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5" w:rsidRDefault="00596CF5" w:rsidP="00BF6F3C">
      <w:pPr>
        <w:jc w:val="center"/>
        <w:rPr>
          <w:b/>
          <w:sz w:val="28"/>
          <w:szCs w:val="28"/>
        </w:rPr>
      </w:pPr>
      <w:r w:rsidRPr="00FF6278">
        <w:rPr>
          <w:b/>
          <w:sz w:val="28"/>
          <w:szCs w:val="28"/>
        </w:rPr>
        <w:t>Резолюция</w:t>
      </w:r>
    </w:p>
    <w:p w:rsidR="00596CF5" w:rsidRPr="00FF6278" w:rsidRDefault="00596CF5" w:rsidP="00BF6F3C">
      <w:pPr>
        <w:jc w:val="center"/>
        <w:rPr>
          <w:b/>
          <w:sz w:val="28"/>
          <w:szCs w:val="28"/>
        </w:rPr>
      </w:pPr>
    </w:p>
    <w:p w:rsidR="00596CF5" w:rsidRPr="00D15C8D" w:rsidRDefault="00596CF5" w:rsidP="00BF6F3C">
      <w:pPr>
        <w:jc w:val="center"/>
        <w:rPr>
          <w:b/>
          <w:sz w:val="28"/>
          <w:szCs w:val="28"/>
        </w:rPr>
      </w:pPr>
      <w:r w:rsidRPr="00D15C8D">
        <w:rPr>
          <w:b/>
          <w:sz w:val="28"/>
          <w:szCs w:val="28"/>
        </w:rPr>
        <w:t>Международной научно-практической конференции</w:t>
      </w:r>
    </w:p>
    <w:p w:rsidR="00596CF5" w:rsidRPr="00D15C8D" w:rsidRDefault="00596CF5" w:rsidP="00BF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«Женщина-</w:t>
      </w:r>
      <w:r w:rsidRPr="00D15C8D">
        <w:rPr>
          <w:b/>
          <w:sz w:val="28"/>
          <w:szCs w:val="28"/>
        </w:rPr>
        <w:t>мусульманка</w:t>
      </w:r>
      <w:r>
        <w:rPr>
          <w:b/>
          <w:sz w:val="28"/>
          <w:szCs w:val="28"/>
        </w:rPr>
        <w:t>: права человека</w:t>
      </w:r>
      <w:r w:rsidRPr="00D15C8D">
        <w:rPr>
          <w:b/>
          <w:sz w:val="28"/>
          <w:szCs w:val="28"/>
        </w:rPr>
        <w:t xml:space="preserve"> в современном мире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596CF5" w:rsidRPr="00FF6278" w:rsidRDefault="00596CF5" w:rsidP="00BF6F3C">
      <w:pPr>
        <w:jc w:val="both"/>
        <w:rPr>
          <w:sz w:val="28"/>
          <w:szCs w:val="28"/>
        </w:rPr>
      </w:pPr>
    </w:p>
    <w:p w:rsidR="00596CF5" w:rsidRPr="00FF6278" w:rsidRDefault="00596CF5" w:rsidP="00BF6F3C">
      <w:pPr>
        <w:jc w:val="both"/>
        <w:rPr>
          <w:sz w:val="28"/>
          <w:szCs w:val="28"/>
        </w:rPr>
      </w:pPr>
      <w:r w:rsidRPr="00FF6278">
        <w:rPr>
          <w:sz w:val="28"/>
          <w:szCs w:val="28"/>
        </w:rPr>
        <w:t xml:space="preserve">Республика Татарстан, г. Казань                                      16-17 октября </w:t>
      </w:r>
      <w:smartTag w:uri="urn:schemas-microsoft-com:office:smarttags" w:element="metricconverter">
        <w:smartTagPr>
          <w:attr w:name="ProductID" w:val="2014 г"/>
        </w:smartTagPr>
        <w:r w:rsidRPr="00FF6278">
          <w:rPr>
            <w:sz w:val="28"/>
            <w:szCs w:val="28"/>
          </w:rPr>
          <w:t>2014</w:t>
        </w:r>
        <w:r>
          <w:rPr>
            <w:sz w:val="28"/>
            <w:szCs w:val="28"/>
          </w:rPr>
          <w:t xml:space="preserve"> </w:t>
        </w:r>
        <w:r w:rsidRPr="00FF6278">
          <w:rPr>
            <w:sz w:val="28"/>
            <w:szCs w:val="28"/>
          </w:rPr>
          <w:t>г</w:t>
        </w:r>
      </w:smartTag>
      <w:r w:rsidRPr="00FF6278">
        <w:rPr>
          <w:sz w:val="28"/>
          <w:szCs w:val="28"/>
        </w:rPr>
        <w:t>.</w:t>
      </w:r>
    </w:p>
    <w:tbl>
      <w:tblPr>
        <w:tblW w:w="0" w:type="auto"/>
        <w:tblLook w:val="00A0"/>
      </w:tblPr>
      <w:tblGrid>
        <w:gridCol w:w="2484"/>
        <w:gridCol w:w="7087"/>
      </w:tblGrid>
      <w:tr w:rsidR="00596CF5" w:rsidRPr="00FF6278" w:rsidTr="001111D7">
        <w:tc>
          <w:tcPr>
            <w:tcW w:w="2484" w:type="dxa"/>
          </w:tcPr>
          <w:p w:rsidR="00596CF5" w:rsidRPr="00FF6278" w:rsidRDefault="00596CF5" w:rsidP="00BF6F3C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96CF5" w:rsidRPr="00FF6278" w:rsidRDefault="00596CF5" w:rsidP="00BF6F3C">
            <w:pPr>
              <w:rPr>
                <w:b/>
                <w:sz w:val="28"/>
                <w:szCs w:val="28"/>
              </w:rPr>
            </w:pPr>
          </w:p>
        </w:tc>
      </w:tr>
      <w:tr w:rsidR="00596CF5" w:rsidRPr="00FF6278" w:rsidTr="001111D7">
        <w:tc>
          <w:tcPr>
            <w:tcW w:w="2484" w:type="dxa"/>
          </w:tcPr>
          <w:p w:rsidR="00596CF5" w:rsidRPr="00FF6278" w:rsidRDefault="00596CF5" w:rsidP="00BF6F3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96CF5" w:rsidRPr="00FF6278" w:rsidRDefault="00596CF5" w:rsidP="00BF6F3C">
            <w:pPr>
              <w:rPr>
                <w:b/>
                <w:sz w:val="28"/>
                <w:szCs w:val="28"/>
              </w:rPr>
            </w:pPr>
          </w:p>
        </w:tc>
      </w:tr>
    </w:tbl>
    <w:p w:rsidR="00282097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Участники Международной научно-практической конференции</w:t>
      </w:r>
      <w:r>
        <w:rPr>
          <w:sz w:val="28"/>
          <w:szCs w:val="28"/>
        </w:rPr>
        <w:t xml:space="preserve"> «Женщина-</w:t>
      </w:r>
      <w:r w:rsidRPr="00FF6278">
        <w:rPr>
          <w:sz w:val="28"/>
          <w:szCs w:val="28"/>
        </w:rPr>
        <w:t>мусульманка</w:t>
      </w:r>
      <w:r>
        <w:rPr>
          <w:sz w:val="28"/>
          <w:szCs w:val="28"/>
        </w:rPr>
        <w:t xml:space="preserve">: права человека в современном мире» </w:t>
      </w:r>
      <w:r w:rsidRPr="00FF6278">
        <w:rPr>
          <w:sz w:val="28"/>
          <w:szCs w:val="28"/>
        </w:rPr>
        <w:t xml:space="preserve">– депутаты представительных органов власти всех уровней, представители государственных и муниципальных органов власти, </w:t>
      </w:r>
      <w:r>
        <w:rPr>
          <w:sz w:val="28"/>
          <w:szCs w:val="28"/>
        </w:rPr>
        <w:t>организаций</w:t>
      </w:r>
      <w:r w:rsidRPr="00FF6278">
        <w:rPr>
          <w:sz w:val="28"/>
          <w:szCs w:val="28"/>
        </w:rPr>
        <w:t xml:space="preserve"> социальной направленности, руководители и представители социально-ориентированных общественных объединений, женских общественных организаций, эксперты в области развития гражданского общества и гендерн</w:t>
      </w:r>
      <w:r>
        <w:rPr>
          <w:sz w:val="28"/>
          <w:szCs w:val="28"/>
        </w:rPr>
        <w:t>ого равенства, представители средств массовой информации</w:t>
      </w:r>
      <w:r w:rsidRPr="00FF6278">
        <w:rPr>
          <w:sz w:val="28"/>
          <w:szCs w:val="28"/>
        </w:rPr>
        <w:t xml:space="preserve">. 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Конференция организована</w:t>
      </w:r>
      <w:r>
        <w:rPr>
          <w:sz w:val="28"/>
          <w:szCs w:val="28"/>
        </w:rPr>
        <w:t xml:space="preserve"> Уполномоченным</w:t>
      </w:r>
      <w:r w:rsidRPr="00FF6278">
        <w:rPr>
          <w:sz w:val="28"/>
          <w:szCs w:val="28"/>
        </w:rPr>
        <w:t xml:space="preserve"> по правам человека в Российской Федерации и</w:t>
      </w:r>
      <w:r>
        <w:rPr>
          <w:sz w:val="28"/>
          <w:szCs w:val="28"/>
        </w:rPr>
        <w:t xml:space="preserve"> Уполномоченным по правам человека в Республике Татарстан, Р</w:t>
      </w:r>
      <w:r w:rsidRPr="00FF6278">
        <w:rPr>
          <w:sz w:val="28"/>
          <w:szCs w:val="28"/>
        </w:rPr>
        <w:t>егиональной общественной организацией «Женщины Татарстана» при поддержке Президента Республики Татарстан и Управления Верховного комиссара ООН по правам человека.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В качестве основы состоявшегося диалога все участники Конференции признали важность и незыблемость соблюдения принципов, которые полностью сопрягаются с базовыми ценностями социальной демократии, формированием и реализацией инновационной модели общественного развития, переходом к прогрессивному обществу, главным приоритетом которого является человек.</w:t>
      </w:r>
    </w:p>
    <w:p w:rsidR="00596CF5" w:rsidRPr="00FF6278" w:rsidRDefault="00596CF5" w:rsidP="00BF6F3C">
      <w:pPr>
        <w:pStyle w:val="1"/>
        <w:spacing w:after="0"/>
        <w:ind w:left="-567" w:right="-143" w:firstLine="567"/>
        <w:rPr>
          <w:sz w:val="28"/>
          <w:szCs w:val="28"/>
        </w:rPr>
      </w:pPr>
      <w:r w:rsidRPr="00FF6278">
        <w:rPr>
          <w:sz w:val="28"/>
          <w:szCs w:val="28"/>
        </w:rPr>
        <w:t>Содержательные дискуссии в х</w:t>
      </w:r>
      <w:r>
        <w:rPr>
          <w:sz w:val="28"/>
          <w:szCs w:val="28"/>
        </w:rPr>
        <w:t>оде пленарного заседания, работа</w:t>
      </w:r>
      <w:r w:rsidRPr="00FF6278">
        <w:rPr>
          <w:sz w:val="28"/>
          <w:szCs w:val="28"/>
        </w:rPr>
        <w:t xml:space="preserve"> сессий и секций позволили всесторонне рассмотреть вопросы, касающиеся международных гарантий прав и свобод женщин, ознакомиться с опытом</w:t>
      </w:r>
      <w:r>
        <w:rPr>
          <w:sz w:val="28"/>
          <w:szCs w:val="28"/>
        </w:rPr>
        <w:t xml:space="preserve"> Российской Федерации и</w:t>
      </w:r>
      <w:r w:rsidRPr="00FF6278">
        <w:rPr>
          <w:sz w:val="28"/>
          <w:szCs w:val="28"/>
        </w:rPr>
        <w:t xml:space="preserve"> Республики Татарстан в области осуществления охраны и защиты прав и свобод женщин, оценить состояние охраны и защиты прав и свобод женщин в субъектах Российской Федерации.</w:t>
      </w:r>
      <w:r>
        <w:rPr>
          <w:sz w:val="28"/>
          <w:szCs w:val="28"/>
        </w:rPr>
        <w:t xml:space="preserve"> Также </w:t>
      </w:r>
      <w:r w:rsidRPr="00FF6278">
        <w:rPr>
          <w:sz w:val="28"/>
          <w:szCs w:val="28"/>
        </w:rPr>
        <w:t xml:space="preserve"> удалось определить роль женщины в развитии общества и управлении государством в контексте национальных особенностей и традиций, акцентировать внимание на формах и методах предотвращения насилия в отношении женщин и насилия в семье.</w:t>
      </w:r>
    </w:p>
    <w:p w:rsidR="00596CF5" w:rsidRPr="00391766" w:rsidRDefault="00596CF5" w:rsidP="00BF6F3C">
      <w:pPr>
        <w:ind w:left="-567" w:right="-143" w:firstLine="567"/>
        <w:jc w:val="both"/>
        <w:rPr>
          <w:b/>
          <w:sz w:val="28"/>
          <w:szCs w:val="28"/>
        </w:rPr>
      </w:pPr>
      <w:r w:rsidRPr="00391766">
        <w:rPr>
          <w:b/>
          <w:sz w:val="28"/>
          <w:szCs w:val="28"/>
        </w:rPr>
        <w:t>Участники конференции*,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констатируя все возрастающую роль женщин и женских общественных объединений в политической, экономической, культурной, социально-трудовой, семейной, общественной жизни общества,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 xml:space="preserve">поддерживая государственную политику, направленную на модернизацию общественных процессов, 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руководствуясь стремлением к консолидации усилий с целью обеспечения полноправного, деятельного и конструктивного участия женщин в процессе модернизационных преобразований,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lastRenderedPageBreak/>
        <w:t>подчеркивая огромный духовный, культурный, научный пласт ислама, давшего жизнь целой цивилизации и питающего из своего неиссякаемого источника сотни и сот</w:t>
      </w:r>
      <w:r>
        <w:rPr>
          <w:sz w:val="28"/>
          <w:szCs w:val="28"/>
        </w:rPr>
        <w:t>ни миллионов людей на</w:t>
      </w:r>
      <w:r w:rsidRPr="00FF6278">
        <w:rPr>
          <w:sz w:val="28"/>
          <w:szCs w:val="28"/>
        </w:rPr>
        <w:t xml:space="preserve"> всей планете, в этой связи возрастающую роль просветительской работ</w:t>
      </w:r>
      <w:r>
        <w:rPr>
          <w:sz w:val="28"/>
          <w:szCs w:val="28"/>
        </w:rPr>
        <w:t>ы в российском обществе, участие</w:t>
      </w:r>
      <w:r w:rsidRPr="00FF6278">
        <w:rPr>
          <w:sz w:val="28"/>
          <w:szCs w:val="28"/>
        </w:rPr>
        <w:t xml:space="preserve"> в ней мусульманских женщин,</w:t>
      </w:r>
    </w:p>
    <w:p w:rsidR="00596CF5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понимая, что мусульманские женщины могут стать примером в вопросах семьи, общественной работы и профессиональной деятельности, нацеленной на целостность многонационального и поликонфессионального государства, активно включаясь в реализацию гуманитарных, просветительских и благотворительных проектов, объединяя свои усилия с самыми широкими слоями российского общества,</w:t>
      </w:r>
    </w:p>
    <w:p w:rsidR="00596CF5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2A1377" w:rsidRDefault="00596CF5" w:rsidP="00BF6F3C">
      <w:pPr>
        <w:ind w:left="-567" w:right="-143" w:firstLine="567"/>
        <w:jc w:val="both"/>
        <w:rPr>
          <w:b/>
          <w:sz w:val="28"/>
          <w:szCs w:val="28"/>
        </w:rPr>
      </w:pPr>
      <w:r w:rsidRPr="002A1377">
        <w:rPr>
          <w:b/>
          <w:sz w:val="28"/>
          <w:szCs w:val="28"/>
        </w:rPr>
        <w:t>ЗАЯВЛЯЮТ: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Представляя скоординированную позицию,</w:t>
      </w:r>
      <w:r>
        <w:rPr>
          <w:sz w:val="28"/>
          <w:szCs w:val="28"/>
        </w:rPr>
        <w:t xml:space="preserve"> </w:t>
      </w:r>
      <w:r w:rsidRPr="00FF6278">
        <w:rPr>
          <w:sz w:val="28"/>
          <w:szCs w:val="28"/>
        </w:rPr>
        <w:t>первоочередными задачами женского движения считать следующее: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F6278">
        <w:rPr>
          <w:sz w:val="28"/>
          <w:szCs w:val="28"/>
        </w:rPr>
        <w:t>онсолидацию и интеграцию женского движения на основе совместно выработанных программ и проектов;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278">
        <w:rPr>
          <w:sz w:val="28"/>
          <w:szCs w:val="28"/>
        </w:rPr>
        <w:t xml:space="preserve">оздание общей платформы действий и комплекса конструктивных предложений по всем наиболее </w:t>
      </w:r>
      <w:r w:rsidR="00282097">
        <w:rPr>
          <w:sz w:val="28"/>
          <w:szCs w:val="28"/>
        </w:rPr>
        <w:t>актуальным</w:t>
      </w:r>
      <w:r w:rsidRPr="00FF6278">
        <w:rPr>
          <w:sz w:val="28"/>
          <w:szCs w:val="28"/>
        </w:rPr>
        <w:t xml:space="preserve"> проблемам жизни общества;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6278">
        <w:rPr>
          <w:sz w:val="28"/>
          <w:szCs w:val="28"/>
        </w:rPr>
        <w:t>одготовку женского кадрового резерва как равноправной части идейного и управленческого авангарда модернизации;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2097">
        <w:rPr>
          <w:sz w:val="28"/>
          <w:szCs w:val="28"/>
        </w:rPr>
        <w:t>ринятие необходимых мер для обеспечения</w:t>
      </w:r>
      <w:r w:rsidRPr="00FF6278">
        <w:rPr>
          <w:sz w:val="28"/>
          <w:szCs w:val="28"/>
        </w:rPr>
        <w:t xml:space="preserve"> равного распределения обязанностей между</w:t>
      </w:r>
      <w:r w:rsidR="00BF6F3C">
        <w:rPr>
          <w:sz w:val="28"/>
          <w:szCs w:val="28"/>
        </w:rPr>
        <w:t xml:space="preserve"> мужчинами и женщинами, создания</w:t>
      </w:r>
      <w:r w:rsidRPr="00FF6278">
        <w:rPr>
          <w:sz w:val="28"/>
          <w:szCs w:val="28"/>
        </w:rPr>
        <w:t xml:space="preserve"> благоприятных условий для гармоничного сочетания частной, семейной жизни, профессиональной и общественной деятельности</w:t>
      </w:r>
      <w:r w:rsidR="00893A6D">
        <w:rPr>
          <w:sz w:val="28"/>
          <w:szCs w:val="28"/>
        </w:rPr>
        <w:t xml:space="preserve"> </w:t>
      </w:r>
      <w:r w:rsidR="00893A6D" w:rsidRPr="005C550C">
        <w:rPr>
          <w:sz w:val="28"/>
          <w:szCs w:val="28"/>
        </w:rPr>
        <w:t>с учетом национально-религиозных особенностей</w:t>
      </w:r>
      <w:r w:rsidRPr="00FF6278">
        <w:rPr>
          <w:sz w:val="28"/>
          <w:szCs w:val="28"/>
        </w:rPr>
        <w:t>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F6278">
        <w:rPr>
          <w:sz w:val="28"/>
          <w:szCs w:val="28"/>
        </w:rPr>
        <w:t>крепление взаимодействия с органами власти всех уровней и налаживание действенного конструктивного партнерства всех секторов гражданского общества для обеспечения равных прав и равных возможностей;</w:t>
      </w:r>
    </w:p>
    <w:p w:rsidR="00596CF5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6278">
        <w:rPr>
          <w:sz w:val="28"/>
          <w:szCs w:val="28"/>
        </w:rPr>
        <w:t>оощрение к активному участию в действиях, мероприятиях и дискуссиях, направленных на достижение гендерного</w:t>
      </w:r>
      <w:r w:rsidR="00282097">
        <w:rPr>
          <w:sz w:val="28"/>
          <w:szCs w:val="28"/>
        </w:rPr>
        <w:t xml:space="preserve"> равенства во всех сферах жизни;</w:t>
      </w:r>
    </w:p>
    <w:p w:rsidR="00282097" w:rsidRDefault="00282097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равное пользование гражданских, политических, экономических, социальных и культурных правами</w:t>
      </w:r>
      <w:r w:rsidR="005C550C">
        <w:rPr>
          <w:sz w:val="28"/>
          <w:szCs w:val="28"/>
        </w:rPr>
        <w:t>.</w:t>
      </w:r>
    </w:p>
    <w:p w:rsidR="00596CF5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Участники конференции считают необходимым обратиться с предложением к: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ind w:left="-567" w:right="-143" w:firstLine="567"/>
        <w:jc w:val="both"/>
        <w:rPr>
          <w:b/>
          <w:i/>
          <w:sz w:val="28"/>
          <w:szCs w:val="28"/>
        </w:rPr>
      </w:pPr>
      <w:r w:rsidRPr="00FF6278">
        <w:rPr>
          <w:b/>
          <w:i/>
          <w:sz w:val="28"/>
          <w:szCs w:val="28"/>
        </w:rPr>
        <w:t>Правительству Российской Федерации и</w:t>
      </w:r>
      <w:r w:rsidR="00282097">
        <w:rPr>
          <w:b/>
          <w:i/>
          <w:sz w:val="28"/>
          <w:szCs w:val="28"/>
        </w:rPr>
        <w:t xml:space="preserve"> </w:t>
      </w:r>
      <w:r w:rsidR="00BF6F3C">
        <w:rPr>
          <w:b/>
          <w:i/>
          <w:sz w:val="28"/>
          <w:szCs w:val="28"/>
        </w:rPr>
        <w:t>исполнительным органам государственной власти</w:t>
      </w:r>
      <w:r w:rsidRPr="00FF6278">
        <w:rPr>
          <w:b/>
          <w:i/>
          <w:sz w:val="28"/>
          <w:szCs w:val="28"/>
        </w:rPr>
        <w:t xml:space="preserve"> </w:t>
      </w:r>
      <w:r w:rsidR="00282097">
        <w:rPr>
          <w:b/>
          <w:i/>
          <w:sz w:val="28"/>
          <w:szCs w:val="28"/>
        </w:rPr>
        <w:t>субъектов Российской Федерации</w:t>
      </w:r>
      <w:r w:rsidRPr="00FF6278">
        <w:rPr>
          <w:b/>
          <w:i/>
          <w:sz w:val="28"/>
          <w:szCs w:val="28"/>
        </w:rPr>
        <w:t>:</w:t>
      </w:r>
    </w:p>
    <w:p w:rsidR="00596CF5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278">
        <w:rPr>
          <w:sz w:val="28"/>
          <w:szCs w:val="28"/>
        </w:rPr>
        <w:t>оздать эффективный регион</w:t>
      </w:r>
      <w:r>
        <w:rPr>
          <w:sz w:val="28"/>
          <w:szCs w:val="28"/>
        </w:rPr>
        <w:t>альный механизм по обеспечению интеграции интересов женщин</w:t>
      </w:r>
      <w:r w:rsidRPr="00FF6278">
        <w:rPr>
          <w:sz w:val="28"/>
          <w:szCs w:val="28"/>
        </w:rPr>
        <w:t xml:space="preserve"> в социально-политический процесс общества, принять </w:t>
      </w:r>
      <w:r w:rsidRPr="00FF6278">
        <w:rPr>
          <w:sz w:val="28"/>
          <w:szCs w:val="28"/>
        </w:rPr>
        <w:lastRenderedPageBreak/>
        <w:t>региональную целевую программу для улучшения положения женщин, которая представляет с</w:t>
      </w:r>
      <w:r>
        <w:rPr>
          <w:sz w:val="28"/>
          <w:szCs w:val="28"/>
        </w:rPr>
        <w:t>обой часть национального целого;</w:t>
      </w:r>
    </w:p>
    <w:p w:rsidR="00282097" w:rsidRPr="00FF6278" w:rsidRDefault="00282097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усиливать роль науки в функционировании и развитии общества;</w:t>
      </w:r>
    </w:p>
    <w:p w:rsidR="00282097" w:rsidRPr="00282097" w:rsidRDefault="00282097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 w:rsidRPr="00282097">
        <w:rPr>
          <w:sz w:val="28"/>
          <w:szCs w:val="28"/>
        </w:rPr>
        <w:t>уделять особое внимание проблемам воспитания детей в духе согласия, мира и уважения к национальной культуре, языку, истории других народов, ф</w:t>
      </w:r>
      <w:r w:rsidR="00BF6F3C">
        <w:rPr>
          <w:sz w:val="28"/>
          <w:szCs w:val="28"/>
        </w:rPr>
        <w:t>ормирования у молодежи духовно-</w:t>
      </w:r>
      <w:r w:rsidRPr="00282097">
        <w:rPr>
          <w:sz w:val="28"/>
          <w:szCs w:val="28"/>
        </w:rPr>
        <w:t>нравственного стержня ценностных ориентиров и воспитания гражданской позиции;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6278">
        <w:rPr>
          <w:sz w:val="28"/>
          <w:szCs w:val="28"/>
        </w:rPr>
        <w:t>вести в практику</w:t>
      </w:r>
      <w:r w:rsidR="00BF6F3C">
        <w:rPr>
          <w:sz w:val="28"/>
          <w:szCs w:val="28"/>
        </w:rPr>
        <w:t xml:space="preserve"> работы органов власти</w:t>
      </w:r>
      <w:r w:rsidRPr="00FF6278">
        <w:rPr>
          <w:sz w:val="28"/>
          <w:szCs w:val="28"/>
        </w:rPr>
        <w:t xml:space="preserve"> гендерную экспертизу законодательных актов, целевых программ и программ со</w:t>
      </w:r>
      <w:r>
        <w:rPr>
          <w:sz w:val="28"/>
          <w:szCs w:val="28"/>
        </w:rPr>
        <w:t>циально-экономического развития;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278">
        <w:rPr>
          <w:sz w:val="28"/>
          <w:szCs w:val="28"/>
        </w:rPr>
        <w:t>оздать постоянно действующую площадку</w:t>
      </w:r>
      <w:r w:rsidR="00282097">
        <w:rPr>
          <w:sz w:val="28"/>
          <w:szCs w:val="28"/>
        </w:rPr>
        <w:t xml:space="preserve"> на базе одного из высших учебных заведений</w:t>
      </w:r>
      <w:r w:rsidR="00BF6F3C">
        <w:rPr>
          <w:sz w:val="28"/>
          <w:szCs w:val="28"/>
        </w:rPr>
        <w:t xml:space="preserve"> рег</w:t>
      </w:r>
      <w:r w:rsidR="00535234">
        <w:rPr>
          <w:sz w:val="28"/>
          <w:szCs w:val="28"/>
        </w:rPr>
        <w:t>иона с целью решения конкретных</w:t>
      </w:r>
      <w:r w:rsidR="00BF6F3C">
        <w:rPr>
          <w:sz w:val="28"/>
          <w:szCs w:val="28"/>
        </w:rPr>
        <w:t xml:space="preserve"> практических задач</w:t>
      </w:r>
      <w:r w:rsidR="00535234">
        <w:rPr>
          <w:sz w:val="28"/>
          <w:szCs w:val="28"/>
        </w:rPr>
        <w:t xml:space="preserve"> по  улучшению</w:t>
      </w:r>
      <w:r w:rsidRPr="00FF6278">
        <w:rPr>
          <w:sz w:val="28"/>
          <w:szCs w:val="28"/>
        </w:rPr>
        <w:t xml:space="preserve"> положения женщин, их социальной адаптации к пост</w:t>
      </w:r>
      <w:r>
        <w:rPr>
          <w:sz w:val="28"/>
          <w:szCs w:val="28"/>
        </w:rPr>
        <w:t>оянно меняющимся условиям жизни</w:t>
      </w:r>
      <w:r w:rsidR="00535234">
        <w:rPr>
          <w:sz w:val="28"/>
          <w:szCs w:val="28"/>
        </w:rPr>
        <w:t xml:space="preserve"> социума</w:t>
      </w:r>
      <w:r>
        <w:rPr>
          <w:sz w:val="28"/>
          <w:szCs w:val="28"/>
        </w:rPr>
        <w:t>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6278">
        <w:rPr>
          <w:sz w:val="28"/>
          <w:szCs w:val="28"/>
        </w:rPr>
        <w:t>братить особое внимание на защиту прав женщин-инвалидов</w:t>
      </w:r>
      <w:r w:rsidR="00BF6F3C">
        <w:rPr>
          <w:sz w:val="28"/>
          <w:szCs w:val="28"/>
        </w:rPr>
        <w:t>,</w:t>
      </w:r>
      <w:r w:rsidR="00282097">
        <w:rPr>
          <w:sz w:val="28"/>
          <w:szCs w:val="28"/>
        </w:rPr>
        <w:t xml:space="preserve"> многодетных матерей, жертв насилия, детей-сирот и др.</w:t>
      </w:r>
      <w:r>
        <w:rPr>
          <w:sz w:val="28"/>
          <w:szCs w:val="28"/>
        </w:rPr>
        <w:t xml:space="preserve"> 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336DD" w:rsidRDefault="00596CF5" w:rsidP="00BF6F3C">
      <w:pPr>
        <w:ind w:left="-567" w:right="-143" w:firstLine="567"/>
        <w:jc w:val="both"/>
        <w:rPr>
          <w:b/>
          <w:i/>
          <w:sz w:val="28"/>
          <w:szCs w:val="28"/>
        </w:rPr>
      </w:pPr>
      <w:r w:rsidRPr="00FF6278">
        <w:rPr>
          <w:b/>
          <w:i/>
          <w:sz w:val="28"/>
          <w:szCs w:val="28"/>
        </w:rPr>
        <w:t>Гос</w:t>
      </w:r>
      <w:r>
        <w:rPr>
          <w:b/>
          <w:i/>
          <w:sz w:val="28"/>
          <w:szCs w:val="28"/>
        </w:rPr>
        <w:t xml:space="preserve">ударственной </w:t>
      </w:r>
      <w:r w:rsidRPr="00FF6278">
        <w:rPr>
          <w:b/>
          <w:i/>
          <w:sz w:val="28"/>
          <w:szCs w:val="28"/>
        </w:rPr>
        <w:t>Думе</w:t>
      </w:r>
      <w:r>
        <w:rPr>
          <w:b/>
          <w:i/>
          <w:sz w:val="28"/>
          <w:szCs w:val="28"/>
        </w:rPr>
        <w:t xml:space="preserve"> Федерального Собрания Российской Федерации</w:t>
      </w:r>
      <w:r w:rsidRPr="00FF6278">
        <w:rPr>
          <w:b/>
          <w:i/>
          <w:sz w:val="28"/>
          <w:szCs w:val="28"/>
        </w:rPr>
        <w:t>,</w:t>
      </w:r>
      <w:r w:rsidR="00282097">
        <w:rPr>
          <w:b/>
          <w:i/>
          <w:sz w:val="28"/>
          <w:szCs w:val="28"/>
        </w:rPr>
        <w:t xml:space="preserve"> законодательным органам</w:t>
      </w:r>
      <w:r w:rsidR="00282097" w:rsidRPr="00282097">
        <w:rPr>
          <w:b/>
          <w:i/>
          <w:sz w:val="28"/>
          <w:szCs w:val="28"/>
        </w:rPr>
        <w:t xml:space="preserve"> </w:t>
      </w:r>
      <w:r w:rsidR="00282097">
        <w:rPr>
          <w:b/>
          <w:i/>
          <w:sz w:val="28"/>
          <w:szCs w:val="28"/>
        </w:rPr>
        <w:t>субъектов Российской Федерации</w:t>
      </w:r>
      <w:r w:rsidR="00F336DD" w:rsidRPr="00F336DD">
        <w:rPr>
          <w:sz w:val="28"/>
          <w:szCs w:val="28"/>
        </w:rPr>
        <w:t xml:space="preserve"> </w:t>
      </w:r>
      <w:r w:rsidR="00F336DD" w:rsidRPr="00F336DD">
        <w:rPr>
          <w:b/>
          <w:i/>
          <w:sz w:val="28"/>
          <w:szCs w:val="28"/>
        </w:rPr>
        <w:t>принять и осуществить конкретные меры</w:t>
      </w:r>
      <w:r w:rsidRPr="00F336DD">
        <w:rPr>
          <w:b/>
          <w:i/>
          <w:sz w:val="28"/>
          <w:szCs w:val="28"/>
        </w:rPr>
        <w:t>:</w:t>
      </w:r>
    </w:p>
    <w:p w:rsidR="00282097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>по включению и продвижению женщин на руководящие посты на всех уровнях для обеспечения сбал</w:t>
      </w:r>
      <w:r w:rsidR="00282097">
        <w:rPr>
          <w:sz w:val="28"/>
          <w:szCs w:val="28"/>
        </w:rPr>
        <w:t>ансированного представительства</w:t>
      </w:r>
      <w:r w:rsidR="00F336DD">
        <w:rPr>
          <w:sz w:val="28"/>
          <w:szCs w:val="28"/>
        </w:rPr>
        <w:t>, в том числе путем квотирования</w:t>
      </w:r>
      <w:r w:rsidR="00282097">
        <w:rPr>
          <w:sz w:val="28"/>
          <w:szCs w:val="28"/>
        </w:rPr>
        <w:t>;</w:t>
      </w:r>
    </w:p>
    <w:p w:rsidR="00596CF5" w:rsidRDefault="00282097" w:rsidP="00BF6F3C">
      <w:pPr>
        <w:ind w:left="-567" w:right="-143" w:firstLine="567"/>
        <w:jc w:val="both"/>
        <w:rPr>
          <w:sz w:val="28"/>
          <w:szCs w:val="28"/>
        </w:rPr>
      </w:pPr>
      <w:r w:rsidRPr="00282097">
        <w:rPr>
          <w:sz w:val="28"/>
          <w:szCs w:val="28"/>
        </w:rPr>
        <w:t>по исключению нарушений прав женщин в семейно-бытовых отношениях, ущемления их права при выходе на пенсию, трудоустройстве, лечении и пр.</w:t>
      </w:r>
      <w:r w:rsidR="00F336DD">
        <w:rPr>
          <w:sz w:val="28"/>
          <w:szCs w:val="28"/>
        </w:rPr>
        <w:t>;</w:t>
      </w:r>
    </w:p>
    <w:p w:rsidR="00882A5B" w:rsidRPr="00882A5B" w:rsidRDefault="00882A5B" w:rsidP="00BF6F3C">
      <w:pPr>
        <w:ind w:left="-567" w:right="-143" w:firstLine="567"/>
        <w:jc w:val="both"/>
        <w:rPr>
          <w:sz w:val="28"/>
          <w:szCs w:val="28"/>
        </w:rPr>
      </w:pPr>
      <w:r w:rsidRPr="00882A5B">
        <w:rPr>
          <w:sz w:val="28"/>
          <w:szCs w:val="28"/>
        </w:rPr>
        <w:t xml:space="preserve">по созданию эффективных законодательных механизмов для предотвращения домашнего насилия; </w:t>
      </w:r>
    </w:p>
    <w:p w:rsidR="00F336DD" w:rsidRPr="00945811" w:rsidRDefault="00F336DD" w:rsidP="00BF6F3C">
      <w:pPr>
        <w:pStyle w:val="a5"/>
        <w:ind w:left="-567" w:firstLine="567"/>
        <w:jc w:val="both"/>
        <w:rPr>
          <w:szCs w:val="28"/>
        </w:rPr>
      </w:pPr>
      <w:r>
        <w:rPr>
          <w:szCs w:val="28"/>
        </w:rPr>
        <w:t>по</w:t>
      </w:r>
      <w:r w:rsidR="00BF6F3C">
        <w:rPr>
          <w:szCs w:val="28"/>
        </w:rPr>
        <w:t xml:space="preserve"> законодательной</w:t>
      </w:r>
      <w:r>
        <w:rPr>
          <w:szCs w:val="28"/>
        </w:rPr>
        <w:t xml:space="preserve"> </w:t>
      </w:r>
      <w:r w:rsidRPr="00945811">
        <w:rPr>
          <w:szCs w:val="28"/>
        </w:rPr>
        <w:t>подд</w:t>
      </w:r>
      <w:r>
        <w:rPr>
          <w:szCs w:val="28"/>
        </w:rPr>
        <w:t>ержке детей-</w:t>
      </w:r>
      <w:r w:rsidR="00BF6F3C">
        <w:rPr>
          <w:szCs w:val="28"/>
        </w:rPr>
        <w:t xml:space="preserve">сирот и детей, оставшихся без </w:t>
      </w:r>
      <w:r w:rsidRPr="00945811">
        <w:rPr>
          <w:szCs w:val="28"/>
        </w:rPr>
        <w:t>попечения родителей</w:t>
      </w:r>
      <w:r w:rsidR="00BF6F3C">
        <w:rPr>
          <w:szCs w:val="28"/>
        </w:rPr>
        <w:t>.</w:t>
      </w:r>
    </w:p>
    <w:p w:rsidR="00F336DD" w:rsidRPr="00282097" w:rsidRDefault="00F336DD" w:rsidP="00BF6F3C">
      <w:pPr>
        <w:ind w:left="-567" w:right="-143" w:firstLine="567"/>
        <w:jc w:val="both"/>
        <w:rPr>
          <w:sz w:val="28"/>
          <w:szCs w:val="28"/>
        </w:rPr>
      </w:pPr>
    </w:p>
    <w:p w:rsidR="00282097" w:rsidRPr="00FF6278" w:rsidRDefault="00282097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ind w:left="-567" w:right="-14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Уполномоченным</w:t>
      </w:r>
      <w:r w:rsidRPr="00FF6278">
        <w:rPr>
          <w:b/>
          <w:i/>
          <w:sz w:val="28"/>
          <w:szCs w:val="28"/>
        </w:rPr>
        <w:t xml:space="preserve"> по правам человека</w:t>
      </w:r>
      <w:r>
        <w:rPr>
          <w:b/>
          <w:i/>
          <w:sz w:val="28"/>
          <w:szCs w:val="28"/>
        </w:rPr>
        <w:t>:</w:t>
      </w:r>
    </w:p>
    <w:p w:rsidR="00596CF5" w:rsidRDefault="00596CF5" w:rsidP="00BF6F3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F6278">
        <w:rPr>
          <w:sz w:val="28"/>
          <w:szCs w:val="28"/>
        </w:rPr>
        <w:t>ктивно проявлять гражданскую позицию, отслеживать все факты дискриминации по признаку пола и делать их дос</w:t>
      </w:r>
      <w:r>
        <w:rPr>
          <w:sz w:val="28"/>
          <w:szCs w:val="28"/>
        </w:rPr>
        <w:t>тоянием общественности и власти</w:t>
      </w:r>
      <w:r w:rsidR="00F336DD">
        <w:rPr>
          <w:sz w:val="28"/>
          <w:szCs w:val="28"/>
        </w:rPr>
        <w:t xml:space="preserve">, предлагая органам государственной власти </w:t>
      </w:r>
      <w:r w:rsidRPr="00F336DD">
        <w:rPr>
          <w:sz w:val="28"/>
          <w:szCs w:val="28"/>
        </w:rPr>
        <w:t>конкретные</w:t>
      </w:r>
      <w:r w:rsidRPr="00FF6278">
        <w:rPr>
          <w:sz w:val="28"/>
          <w:szCs w:val="28"/>
        </w:rPr>
        <w:t xml:space="preserve"> меры по предотвращению дискриминации по</w:t>
      </w:r>
      <w:r w:rsidR="00F336DD">
        <w:rPr>
          <w:sz w:val="28"/>
          <w:szCs w:val="28"/>
        </w:rPr>
        <w:t xml:space="preserve"> гендерному</w:t>
      </w:r>
      <w:r w:rsidRPr="00FF6278">
        <w:rPr>
          <w:sz w:val="28"/>
          <w:szCs w:val="28"/>
        </w:rPr>
        <w:t xml:space="preserve"> признаку</w:t>
      </w:r>
      <w:r w:rsidR="00A83D23">
        <w:rPr>
          <w:sz w:val="28"/>
          <w:szCs w:val="28"/>
        </w:rPr>
        <w:t>;</w:t>
      </w:r>
    </w:p>
    <w:p w:rsidR="00A83D23" w:rsidRPr="00A83D23" w:rsidRDefault="00A83D23" w:rsidP="00BF6F3C">
      <w:pPr>
        <w:ind w:left="-567" w:right="-143" w:firstLine="567"/>
        <w:jc w:val="both"/>
        <w:rPr>
          <w:sz w:val="28"/>
          <w:szCs w:val="28"/>
        </w:rPr>
      </w:pPr>
      <w:r w:rsidRPr="00A83D23">
        <w:rPr>
          <w:sz w:val="28"/>
          <w:szCs w:val="28"/>
        </w:rPr>
        <w:t>обобщать и анализировать выявл</w:t>
      </w:r>
      <w:r w:rsidR="00BF6F3C">
        <w:rPr>
          <w:sz w:val="28"/>
          <w:szCs w:val="28"/>
        </w:rPr>
        <w:t>енные случаи дискриминации, выно</w:t>
      </w:r>
      <w:r w:rsidRPr="00A83D23">
        <w:rPr>
          <w:sz w:val="28"/>
          <w:szCs w:val="28"/>
        </w:rPr>
        <w:t xml:space="preserve">сить рекомендации, основанные на международной, а также российской региональной </w:t>
      </w:r>
      <w:r w:rsidR="00BF6F3C">
        <w:rPr>
          <w:sz w:val="28"/>
          <w:szCs w:val="28"/>
        </w:rPr>
        <w:t>практике их разрешения, отражая данные</w:t>
      </w:r>
      <w:r w:rsidRPr="00A83D23">
        <w:rPr>
          <w:sz w:val="28"/>
          <w:szCs w:val="28"/>
        </w:rPr>
        <w:t xml:space="preserve"> в специальных и ежегодных докладах</w:t>
      </w:r>
      <w:r w:rsidR="00BF6F3C">
        <w:rPr>
          <w:sz w:val="28"/>
          <w:szCs w:val="28"/>
        </w:rPr>
        <w:t>.</w:t>
      </w: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ind w:left="-567" w:right="-14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Средствам массовой информации: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278">
        <w:rPr>
          <w:sz w:val="28"/>
          <w:szCs w:val="28"/>
        </w:rPr>
        <w:t>одействовать формированию положительного образа современной женщины;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F6278">
        <w:rPr>
          <w:sz w:val="28"/>
          <w:szCs w:val="28"/>
        </w:rPr>
        <w:t>ротиводействовать пропаганде насилия, агрессии, безнравственности;</w:t>
      </w:r>
    </w:p>
    <w:p w:rsidR="00596CF5" w:rsidRPr="00FF6278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F6278">
        <w:rPr>
          <w:sz w:val="28"/>
          <w:szCs w:val="28"/>
        </w:rPr>
        <w:t>сключить из тематики изданий и программ дискриминационный, стереотипный, оскорбляющий достоинство</w:t>
      </w:r>
      <w:r w:rsidR="00882A5B">
        <w:rPr>
          <w:sz w:val="28"/>
          <w:szCs w:val="28"/>
        </w:rPr>
        <w:t>,</w:t>
      </w:r>
      <w:r w:rsidRPr="00FF6278">
        <w:rPr>
          <w:sz w:val="28"/>
          <w:szCs w:val="28"/>
        </w:rPr>
        <w:t xml:space="preserve"> образ мужчины и женщины;</w:t>
      </w:r>
    </w:p>
    <w:p w:rsidR="00596CF5" w:rsidRDefault="00596CF5" w:rsidP="00BF6F3C">
      <w:pPr>
        <w:spacing w:after="12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6278">
        <w:rPr>
          <w:sz w:val="28"/>
          <w:szCs w:val="28"/>
        </w:rPr>
        <w:t>бъективно освещать в СМИ общественную жизнь женщин.</w:t>
      </w:r>
    </w:p>
    <w:p w:rsidR="00596CF5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Pr="00FF6278" w:rsidRDefault="00596CF5" w:rsidP="00BF6F3C">
      <w:pPr>
        <w:ind w:left="-567" w:right="-143" w:firstLine="567"/>
        <w:jc w:val="both"/>
        <w:rPr>
          <w:sz w:val="28"/>
          <w:szCs w:val="28"/>
        </w:rPr>
      </w:pPr>
      <w:r w:rsidRPr="00FF6278">
        <w:rPr>
          <w:sz w:val="28"/>
          <w:szCs w:val="28"/>
        </w:rPr>
        <w:t xml:space="preserve">В целом участники конференции особо подчеркнули необходимость усиления взаимодействия конструктивного сотрудничества и партнерства внутри гражданского </w:t>
      </w:r>
      <w:r w:rsidR="00882A5B">
        <w:rPr>
          <w:sz w:val="28"/>
          <w:szCs w:val="28"/>
        </w:rPr>
        <w:t>со</w:t>
      </w:r>
      <w:r w:rsidRPr="00FF6278">
        <w:rPr>
          <w:sz w:val="28"/>
          <w:szCs w:val="28"/>
        </w:rPr>
        <w:t xml:space="preserve">общества, а также с ветвями власти всех уровней, </w:t>
      </w:r>
      <w:r>
        <w:rPr>
          <w:sz w:val="28"/>
          <w:szCs w:val="28"/>
        </w:rPr>
        <w:t>бизнес-</w:t>
      </w:r>
      <w:r w:rsidRPr="00FF6278">
        <w:rPr>
          <w:sz w:val="28"/>
          <w:szCs w:val="28"/>
        </w:rPr>
        <w:t>сообществом и СМИ для эффективной реализации социальных программ и проектов, направленных на улучшение положения семьи, детей и реализацию на практике равноправия женщин и мужчин.</w:t>
      </w:r>
    </w:p>
    <w:p w:rsidR="00596CF5" w:rsidRDefault="00596CF5" w:rsidP="00BF6F3C">
      <w:pPr>
        <w:ind w:left="-567" w:right="-143" w:firstLine="567"/>
        <w:jc w:val="both"/>
        <w:rPr>
          <w:sz w:val="28"/>
          <w:szCs w:val="28"/>
        </w:rPr>
      </w:pPr>
    </w:p>
    <w:p w:rsidR="00596CF5" w:rsidRDefault="00596CF5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882A5B" w:rsidRDefault="00882A5B" w:rsidP="00BF6F3C">
      <w:pPr>
        <w:jc w:val="both"/>
        <w:rPr>
          <w:sz w:val="28"/>
          <w:szCs w:val="28"/>
        </w:rPr>
      </w:pPr>
    </w:p>
    <w:p w:rsidR="00596CF5" w:rsidRPr="00301BD7" w:rsidRDefault="00596CF5" w:rsidP="00BF6F3C">
      <w:pPr>
        <w:jc w:val="both"/>
        <w:rPr>
          <w:i/>
        </w:rPr>
      </w:pPr>
    </w:p>
    <w:p w:rsidR="00596CF5" w:rsidRPr="00301BD7" w:rsidRDefault="00596CF5" w:rsidP="00BF6F3C">
      <w:pPr>
        <w:jc w:val="both"/>
        <w:rPr>
          <w:i/>
        </w:rPr>
      </w:pPr>
      <w:r>
        <w:rPr>
          <w:i/>
        </w:rPr>
        <w:t>*</w:t>
      </w:r>
      <w:r w:rsidRPr="00301BD7">
        <w:rPr>
          <w:i/>
        </w:rPr>
        <w:t>Представители международных организаций, включая Управление Верховного комиссара ООН</w:t>
      </w:r>
      <w:r>
        <w:rPr>
          <w:i/>
        </w:rPr>
        <w:t xml:space="preserve"> по правам человека, воздерживаю</w:t>
      </w:r>
      <w:r w:rsidRPr="00301BD7">
        <w:rPr>
          <w:i/>
        </w:rPr>
        <w:t xml:space="preserve">тся от присоединения к резолюции в силу нейтралитета </w:t>
      </w:r>
    </w:p>
    <w:sectPr w:rsidR="00596CF5" w:rsidRPr="00301BD7" w:rsidSect="003E11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0F" w:rsidRDefault="00A3240F" w:rsidP="00C261AC">
      <w:r>
        <w:separator/>
      </w:r>
    </w:p>
  </w:endnote>
  <w:endnote w:type="continuationSeparator" w:id="1">
    <w:p w:rsidR="00A3240F" w:rsidRDefault="00A3240F" w:rsidP="00C2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F5" w:rsidRDefault="00671549">
    <w:pPr>
      <w:pStyle w:val="aa"/>
      <w:jc w:val="center"/>
    </w:pPr>
    <w:fldSimple w:instr=" PAGE   \* MERGEFORMAT ">
      <w:r w:rsidR="0039689C">
        <w:rPr>
          <w:noProof/>
        </w:rPr>
        <w:t>1</w:t>
      </w:r>
    </w:fldSimple>
  </w:p>
  <w:p w:rsidR="00596CF5" w:rsidRDefault="00596C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0F" w:rsidRDefault="00A3240F" w:rsidP="00C261AC">
      <w:r>
        <w:separator/>
      </w:r>
    </w:p>
  </w:footnote>
  <w:footnote w:type="continuationSeparator" w:id="1">
    <w:p w:rsidR="00A3240F" w:rsidRDefault="00A3240F" w:rsidP="00C26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D7"/>
    <w:rsid w:val="000B7192"/>
    <w:rsid w:val="000E37C7"/>
    <w:rsid w:val="001111D7"/>
    <w:rsid w:val="001455CA"/>
    <w:rsid w:val="002547A4"/>
    <w:rsid w:val="002629B9"/>
    <w:rsid w:val="00282097"/>
    <w:rsid w:val="002A1377"/>
    <w:rsid w:val="00301BD7"/>
    <w:rsid w:val="00391766"/>
    <w:rsid w:val="0039689C"/>
    <w:rsid w:val="003E11BA"/>
    <w:rsid w:val="003F7FF7"/>
    <w:rsid w:val="004E0D43"/>
    <w:rsid w:val="00535234"/>
    <w:rsid w:val="00596CF5"/>
    <w:rsid w:val="005B614D"/>
    <w:rsid w:val="005C550C"/>
    <w:rsid w:val="005F0A73"/>
    <w:rsid w:val="0060194C"/>
    <w:rsid w:val="00671549"/>
    <w:rsid w:val="00672419"/>
    <w:rsid w:val="0073229A"/>
    <w:rsid w:val="00763E92"/>
    <w:rsid w:val="00767547"/>
    <w:rsid w:val="00863BFE"/>
    <w:rsid w:val="00874435"/>
    <w:rsid w:val="00882A5B"/>
    <w:rsid w:val="00893A6D"/>
    <w:rsid w:val="009724F3"/>
    <w:rsid w:val="009F5110"/>
    <w:rsid w:val="00A20FD7"/>
    <w:rsid w:val="00A3240F"/>
    <w:rsid w:val="00A83D23"/>
    <w:rsid w:val="00AA7279"/>
    <w:rsid w:val="00AB7F4B"/>
    <w:rsid w:val="00AF7928"/>
    <w:rsid w:val="00B04B6A"/>
    <w:rsid w:val="00BF6F3C"/>
    <w:rsid w:val="00C261AC"/>
    <w:rsid w:val="00C52879"/>
    <w:rsid w:val="00D15C8D"/>
    <w:rsid w:val="00D77CDF"/>
    <w:rsid w:val="00E853E3"/>
    <w:rsid w:val="00EB6611"/>
    <w:rsid w:val="00F27EED"/>
    <w:rsid w:val="00F336DD"/>
    <w:rsid w:val="00F34BC9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uiPriority w:val="99"/>
    <w:rsid w:val="009724F3"/>
    <w:pPr>
      <w:overflowPunct w:val="0"/>
      <w:autoSpaceDE w:val="0"/>
      <w:autoSpaceDN w:val="0"/>
      <w:adjustRightInd w:val="0"/>
      <w:spacing w:after="60"/>
      <w:ind w:firstLine="709"/>
      <w:jc w:val="both"/>
      <w:textAlignment w:val="baseline"/>
    </w:pPr>
    <w:rPr>
      <w:szCs w:val="20"/>
    </w:rPr>
  </w:style>
  <w:style w:type="character" w:styleId="a4">
    <w:name w:val="Strong"/>
    <w:basedOn w:val="a0"/>
    <w:uiPriority w:val="99"/>
    <w:qFormat/>
    <w:rsid w:val="009724F3"/>
    <w:rPr>
      <w:rFonts w:cs="Times New Roman"/>
      <w:b/>
      <w:bCs/>
    </w:rPr>
  </w:style>
  <w:style w:type="paragraph" w:styleId="a5">
    <w:name w:val="No Spacing"/>
    <w:uiPriority w:val="1"/>
    <w:qFormat/>
    <w:rsid w:val="009724F3"/>
    <w:rPr>
      <w:rFonts w:ascii="Times New Roman" w:hAnsi="Times New Roman"/>
      <w:color w:val="000000"/>
      <w:sz w:val="28"/>
      <w:szCs w:val="36"/>
      <w:lang w:eastAsia="en-US"/>
    </w:rPr>
  </w:style>
  <w:style w:type="paragraph" w:styleId="a6">
    <w:name w:val="List Paragraph"/>
    <w:basedOn w:val="a"/>
    <w:uiPriority w:val="99"/>
    <w:qFormat/>
    <w:rsid w:val="00972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7"/>
    <w:uiPriority w:val="99"/>
    <w:semiHidden/>
    <w:rsid w:val="009724F3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locked/>
    <w:rsid w:val="009724F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C26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261A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26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261A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917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17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76B5-8BED-4ECB-8043-D1D40FB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2014-11-18T07:28:00Z</cp:lastPrinted>
  <dcterms:created xsi:type="dcterms:W3CDTF">2015-01-16T07:26:00Z</dcterms:created>
  <dcterms:modified xsi:type="dcterms:W3CDTF">2015-01-16T07:26:00Z</dcterms:modified>
</cp:coreProperties>
</file>