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ноября 2012 года N 73-ЗРТ</w:t>
      </w:r>
      <w:r>
        <w:rPr>
          <w:rFonts w:ascii="Calibri" w:hAnsi="Calibri" w:cs="Calibri"/>
        </w:rPr>
        <w:br/>
      </w:r>
    </w:p>
    <w:p w:rsidR="002507C3" w:rsidRDefault="002507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 РЕСПУБЛИКИ ТАТАРСТАН</w:t>
      </w:r>
    </w:p>
    <w:p w:rsidR="002507C3" w:rsidRDefault="002507C3">
      <w:pPr>
        <w:pStyle w:val="ConsPlusTitle"/>
        <w:jc w:val="center"/>
        <w:rPr>
          <w:sz w:val="20"/>
          <w:szCs w:val="20"/>
        </w:rPr>
      </w:pPr>
    </w:p>
    <w:p w:rsidR="002507C3" w:rsidRDefault="002507C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ОКАЗАНИИ БЕСПЛАТНОЙ ЮРИДИЧЕСКОЙ ПОМОЩИ ГРАЖДАНАМ</w:t>
      </w:r>
    </w:p>
    <w:p w:rsidR="002507C3" w:rsidRDefault="002507C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РЕСПУБЛИКЕ ТАТАРСТАН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Советом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 октября 2012 года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правового регулирования настоящего Закона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регулирует отношения, связанные с обеспечением на территории Республики Татарстан 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ноября 2011 года N 324-ФЗ "О бесплатной юридической помощи в Российской Федерации" (далее - Федеральный закон) реализации права граждан Российской Федерации в Республике Татарстан (далее - граждане) на получение бесплатной квалифицированной юридической помощи.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Цели настоящего Закона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Целями настоящего Закона являются: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создание условий для реализации права граждан на получение квалифицированной юридической помощи, оказываемой бесплатно в случаях, предусмотренных федеральными законами и настоящим Законом (далее - бесплатная юридическая помощь);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формирование и развитие в Республике Татарстан государственной системы бесплатной юридической помощи, содействие развитию негосударственной системы бесплатной юридической помощи и ее поддержка со стороны государства;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Правовое регулирование отношений, связанных с оказанием бесплатной юридической помощи в Республике Татарстан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Отношения, связанные с оказанием бесплатной юридической помощи в Республике Татарстан в соответствии с </w:t>
      </w:r>
      <w:hyperlink r:id="rId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и </w:t>
      </w:r>
      <w:hyperlink r:id="rId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Республики Татарстан, регулируются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другими федеральными законами, иными нормативными правовыми актами Российской Федерации, настоящим Законом, иными нормативными правовыми актами Республики Татарстан.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9"/>
      <w:bookmarkEnd w:id="0"/>
      <w:r>
        <w:rPr>
          <w:rFonts w:ascii="Calibri" w:hAnsi="Calibri" w:cs="Calibri"/>
        </w:rPr>
        <w:t>Статья 4. Виды бесплатной юридической помощи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Бесплатная юридическая помощь оказывается в виде: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правового консультирования в устной и письменной формах;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составления заявлений, жалоб, ходатайств и других документов правового характера;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настоящим Законом.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Бесплатная юридическая помощь может оказываться и в иных не запрещенных законодательством видах.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Полномочия Президента Республики Татарстан в области обеспечения граждан бесплатной юридической помощью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Президента Республики Татарстан относятся: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определение основных направлений реализации государственной политики в области обеспечения граждан бесплатной юридической помощью в Республике Татарстан;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определение </w:t>
      </w:r>
      <w:proofErr w:type="gramStart"/>
      <w:r>
        <w:rPr>
          <w:rFonts w:ascii="Calibri" w:hAnsi="Calibri" w:cs="Calibri"/>
        </w:rPr>
        <w:t>порядка взаимодействия участников государственной системы бесплатной юридической помощи</w:t>
      </w:r>
      <w:proofErr w:type="gramEnd"/>
      <w:r>
        <w:rPr>
          <w:rFonts w:ascii="Calibri" w:hAnsi="Calibri" w:cs="Calibri"/>
        </w:rPr>
        <w:t xml:space="preserve"> на территории Республики Татарстан в пределах полномочий, установленных федеральным законодательством;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осуществление иных полномочий в соответствии с федеральным законодательством и законодательством Республики Татарстан.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Полномочия Государственного Совета Республики Татарстан в области обеспечения граждан бесплатной юридической помощью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Государственного Совета Республики Татарстан относятся: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законодательное регулирование получения гражданами бесплатной юридической помощи в Республике Татарстан;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осуществление иных полномочий в соответствии с федеральным законодательством и законодательством Республики Татарстан.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Полномочия Кабинета Министров Республики Татарстан в области обеспечения граждан бесплатной юридической помощью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Кабинета Министров Республики Татарстан относятся: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функционирования, развития государственной и поддержки негосударственной систем бесплатной юридической помощи;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органа исполнительной власти Республики Татарстан, уполномоченного в области обеспечения граждан бесплатной юридической помощью и принятия решения об оказании в экстренных случаях бесплатной юридической помощи гражданам, оказавшимся в трудной жизненной ситуации (далее - уполномоченный орган), и его компетенции;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определение органов исполнительной власти Республики Татарстан, подведомственных им учреждений и иных организаций, входящих в государственную систему бесплатной юридической помощи на территории Республики Татарстан, установление их компетенции;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определение объема бюджетных ассигнований из бюджета Республики Татарстан,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осуществление иных установленных законодательством Российской Федерации и законодательством Республики Татарстан полномочий в области обеспечения граждан бесплатной юридической помощью, функционирования и развития государственной и поддержки негосударственной систем бесплатной юридической помощи.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Полномочия органов местного самоуправления в области обеспечения граждан бесплатной юридической помощью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органы местного самоуправления вправе издавать муниципальные правовые акты, устанавливающие дополнительные гарантии реализации права граждан на получение бесплатной юридической помощи, и оказывать гражданам все виды </w:t>
      </w:r>
      <w:r>
        <w:rPr>
          <w:rFonts w:ascii="Calibri" w:hAnsi="Calibri" w:cs="Calibri"/>
        </w:rPr>
        <w:lastRenderedPageBreak/>
        <w:t xml:space="preserve">бесплатной юридической помощи, предусмотренные </w:t>
      </w:r>
      <w:hyperlink w:anchor="Par29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Участники государственной системы бесплатной юридической помощи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Участниками государственной системы бесплатной юридической помощи являются: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органы исполнительной власти Республики Татарстан и подведомственные им учреждения;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органы управления государственных внебюджетных фондов в соответствии с законодательством.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Адвокаты участвуют в государственной системе бесплатной юридической помощи в Республике Татарстан в порядке, предусмотренном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 настоящим Законом.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Оказание бесплатной юридической помощи органами исполнительной власти Республики Татарстан и подведомственными им учреждениями, органами управления государственных внебюджетных фондов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Органы исполнительной власти Республики Татарстан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формах по вопросам, относящимся к их компетенции, в порядке, установленном законодательством Российской Федерации и законодательством Республики Татарстан для рассмотрения обращений граждан.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Органы исполнительной власти Республики Татарстан и подведомственные им учреждения, органы управления государственных внебюджетных фондов в случаях и в порядке, установленных федеральными законами и иными нормативными правовыми актами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</w:t>
      </w:r>
      <w:proofErr w:type="gramEnd"/>
      <w:r>
        <w:rPr>
          <w:rFonts w:ascii="Calibri" w:hAnsi="Calibri" w:cs="Calibri"/>
        </w:rPr>
        <w:t xml:space="preserve"> муниципальных </w:t>
      </w:r>
      <w:proofErr w:type="gramStart"/>
      <w:r>
        <w:rPr>
          <w:rFonts w:ascii="Calibri" w:hAnsi="Calibri" w:cs="Calibri"/>
        </w:rPr>
        <w:t>органах</w:t>
      </w:r>
      <w:proofErr w:type="gramEnd"/>
      <w:r>
        <w:rPr>
          <w:rFonts w:ascii="Calibri" w:hAnsi="Calibri" w:cs="Calibri"/>
        </w:rPr>
        <w:t>, организациях.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Оказание бесплатной юридической помощи адвокатами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Адвокаты оказывают гражданам бесплатную юридическую помощь в случаях и в порядке, предусмотренных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 настоящим Законом.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участия адвокатов в деятельности государственной системы бесплатной юридической помощи в Республике Татарстан осуществляется Адвокатской палатой Республики Татарстан.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устанавливаются Кабинетом Министров Республики Татарстан.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 на получение всех видов бесплатной юридической помощи, предусмотренных </w:t>
      </w:r>
      <w:hyperlink w:anchor="Par29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Закона, в рамках государственной системы бесплатной юридической помощи имеют следующие категории граждан: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инвалиды I и II групп;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ветераны Великой Отечественной войны, Герои Российской Федерации, Герои Советского Союза, Герои Социалистического Труда;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граждане, имеющие право на бесплатную юридическую помощь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августа 1995 года N 122-ФЗ "О социальном обслуживании граждан пожилого возраста и инвалидов";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граждане, имеющие право на бесплатную юридическую помощь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настоящим Законом.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94"/>
      <w:bookmarkEnd w:id="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формах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защита прав потребителей (в части предоставления коммунальных услуг);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отказ работодателя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трудового договора, нарушающий гарантии, установленные Трудовым </w:t>
      </w:r>
      <w:hyperlink r:id="rId1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признание гражданина безработным и установление пособия по безработице;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</w:t>
      </w:r>
      <w:r>
        <w:rPr>
          <w:rFonts w:ascii="Calibri" w:hAnsi="Calibri" w:cs="Calibri"/>
        </w:rPr>
        <w:lastRenderedPageBreak/>
        <w:t>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установление и оспаривание отцовства (материнства), взыскание алиментов;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реабилитация граждан, пострадавших от политических репрессий;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ограничение дееспособности;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обжалование нарушений прав и свобод граждан при оказании психиатрической помощи;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медико-социальная экспертиза и реабилитация инвалидов;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истцами и ответчиками при рассмотрении судами дел о: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признании права на жилое помещение, предоставлении жилого помещения по договору социального найма,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признании и сохранении права собственности на земельный участок, права постоянного (бессрочного)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истцами (заявителями) при рассмотрении судами дел о: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взыскании</w:t>
      </w:r>
      <w:proofErr w:type="gramEnd"/>
      <w:r>
        <w:rPr>
          <w:rFonts w:ascii="Calibri" w:hAnsi="Calibri" w:cs="Calibri"/>
        </w:rPr>
        <w:t xml:space="preserve"> алиментов;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возмещении</w:t>
      </w:r>
      <w:proofErr w:type="gramEnd"/>
      <w:r>
        <w:rPr>
          <w:rFonts w:ascii="Calibri" w:hAnsi="Calibri" w:cs="Calibri"/>
        </w:rPr>
        <w:t xml:space="preserve"> вреда, причиненного смертью кормильца, увечьем или иным повреждением здоровья, связанным с трудовой деятельностью;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гражданами, в отношении которых судом рассматривается заявление о признании их недееспособными;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гражданами, пострадавшими от политических репрессий, - по вопросам, связанным с реабилитацией;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Перечень и порядок представления документов, необходимых для получения гражданами бесплатной юридической помощи в Республике Татарстан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24"/>
      <w:bookmarkEnd w:id="2"/>
      <w:r>
        <w:rPr>
          <w:rFonts w:ascii="Calibri" w:hAnsi="Calibri" w:cs="Calibri"/>
        </w:rPr>
        <w:t>1. Для получения бесплатной юридической помощи в рамках государственной системы бесплатной юридической помощи граждане представляют следующие документы: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 по форме, утверждаемой уполномоченным органом;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 или иной документ, удостоверяющий личность гражданина;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документ, подтверждающий отнесение к одной из категорий граждан, имеющих право на получение бесплатной юридической помощи;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28"/>
      <w:bookmarkEnd w:id="3"/>
      <w:r>
        <w:rPr>
          <w:rFonts w:ascii="Calibri" w:hAnsi="Calibri" w:cs="Calibri"/>
        </w:rPr>
        <w:t xml:space="preserve">4) документы, обосновывающие требования граждан об оказании бесплатной юридической помощи в случаях, предусмотренных </w:t>
      </w:r>
      <w:hyperlink w:anchor="Par94" w:history="1">
        <w:r>
          <w:rPr>
            <w:rFonts w:ascii="Calibri" w:hAnsi="Calibri" w:cs="Calibri"/>
            <w:color w:val="0000FF"/>
          </w:rPr>
          <w:t>частью 2 статьи 12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Перечень документов, указанных в </w:t>
      </w:r>
      <w:hyperlink w:anchor="Par128" w:history="1">
        <w:r>
          <w:rPr>
            <w:rFonts w:ascii="Calibri" w:hAnsi="Calibri" w:cs="Calibri"/>
            <w:color w:val="0000FF"/>
          </w:rPr>
          <w:t>пункте 4 части 1</w:t>
        </w:r>
      </w:hyperlink>
      <w:r>
        <w:rPr>
          <w:rFonts w:ascii="Calibri" w:hAnsi="Calibri" w:cs="Calibri"/>
        </w:rPr>
        <w:t xml:space="preserve"> настоящей статьи, определяется </w:t>
      </w:r>
      <w:r>
        <w:rPr>
          <w:rFonts w:ascii="Calibri" w:hAnsi="Calibri" w:cs="Calibri"/>
        </w:rPr>
        <w:lastRenderedPageBreak/>
        <w:t>Кабинетом Министров Республики Татарстан.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Документы, предусмотренные настоящей статьей,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в настоящей статье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приеме документов отказывается в случаях, если: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 заявлением о бесплатной юридической помощи обратилось ненадлежащее лицо;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 представлены документы, указанные в </w:t>
      </w:r>
      <w:hyperlink w:anchor="Par12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Отказ в приеме документов может быть обжалован в уполномоченный орган или в судебном порядке.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14. Оказание бесплатной юридической помощи в рамках государственной системы бесплатной юридической помощи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случаях, предусмотренных </w:t>
      </w:r>
      <w:hyperlink w:anchor="Par94" w:history="1">
        <w:r>
          <w:rPr>
            <w:rFonts w:ascii="Calibri" w:hAnsi="Calibri" w:cs="Calibri"/>
            <w:color w:val="0000FF"/>
          </w:rPr>
          <w:t>частью 2 статьи 12</w:t>
        </w:r>
      </w:hyperlink>
      <w:r>
        <w:rPr>
          <w:rFonts w:ascii="Calibri" w:hAnsi="Calibri" w:cs="Calibri"/>
        </w:rPr>
        <w:t xml:space="preserve"> настоящего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 вопросу, имеющему правовой характер;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решением (приговором) суда;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определением суда о прекращении производства по делу в связи с принятием отказа истца от иска;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определением суда о прекращении производства по делу в связи с утверждением мирового соглашения;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оказании гражданам бесплатной юридической помощи отказывается, если гражданин ходатайствует об оказании бесплатной юридической помощи, не предусмотренной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 настоящим Законом.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Гражданину, имеющему в соответствии с законодательством право на получение бесплатной юридической помощи и обратившемуся в государственные органы или к адвокату, являющемуся участником государственной системы бесплатной юридической помощи, за ее оказанием, бесплатная юридическая помощь в рамках государственной системы бесплатной юридической помощи не оказывается и в течение пяти рабочих дней со дня регистрации заявления выдается заключение о невозможности оказать бесплатную юридическую помощь</w:t>
      </w:r>
      <w:proofErr w:type="gramEnd"/>
      <w:r>
        <w:rPr>
          <w:rFonts w:ascii="Calibri" w:hAnsi="Calibri" w:cs="Calibri"/>
        </w:rPr>
        <w:t xml:space="preserve"> в случаях, если гражданин: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обратился за бесплатной юридической помощью по вопросу, не имеющему правового характера;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Уполномоченные государственные органы и адвокаты, являющиеся участниками государственной системы бесплатной юридической помощи, не оказывают бесплатную </w:t>
      </w:r>
      <w:r>
        <w:rPr>
          <w:rFonts w:ascii="Calibri" w:hAnsi="Calibri" w:cs="Calibri"/>
        </w:rPr>
        <w:lastRenderedPageBreak/>
        <w:t>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Отказ в оказании гражданину бесплатной юридической помощи может быть обжалован в судебном порядке.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расходованием денежных средств, направляемых на оказание бесплатной юридической помощи гражданам в рамках государственной системы бесплатной юридической помощи, осуществляется в соответствии с бюджетным законодательством.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15. 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целях настоящего Закона к экстренным случаям относятся стихийные бедствия (ураганы, пожары, наводнения, засуха, градобитие), эпидемии, массовые беспорядки, погромы, поджоги, катастрофы, в том числе аварии, введение чрезвычайного и военного положения, иные аналогичные случаи, требующие незамедлительных действий.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орган создает межведомственную комиссию по оказанию в экстренных случаях бесплатной юридической помощи гражданам, оказавшимся в трудной жизненной ситуации (далее - комиссия).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Комиссия состоит из представителей органа исполнительной власти Республики Татарстан, осуществляющего реализацию государственной политики в сфере юстиции, органа исполнительной власти Республики Татарстан, осуществляющего функции по выработке и реализации государственной политики и государственного управления в сфере труда, занятости и социальной защиты, органа исполнительной власти Республики Татарстан, обеспечивающего проведение единой финансовой, бюджетной, налоговой и валютной политики в Республике Татарстан, Адвокатской палаты Республики Татарстан</w:t>
      </w:r>
      <w:proofErr w:type="gramEnd"/>
      <w:r>
        <w:rPr>
          <w:rFonts w:ascii="Calibri" w:hAnsi="Calibri" w:cs="Calibri"/>
        </w:rPr>
        <w:t xml:space="preserve"> и иных государственных органов и организаций.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Комиссию возглавляет руководитель уполномоченного органа.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Положение о комиссии утверждается решением руководителя уполномоченного органа.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По обращению в государственные органы Республики Татарстан в экстренном случае гражданина, оказавшегося в трудной жизненной ситуации в связи с причинением вреда его здоровью, жизни и здоровью его родных (близких) либо повреждением его имущества, повреждением имущества его родных (близких), а также в иных ситуациях, требующих неотложных действий, и нуждающегося в бесплатной юридической помощи, комиссией принимается решение об оказании гражданину бесплатной юридической</w:t>
      </w:r>
      <w:proofErr w:type="gramEnd"/>
      <w:r>
        <w:rPr>
          <w:rFonts w:ascii="Calibri" w:hAnsi="Calibri" w:cs="Calibri"/>
        </w:rPr>
        <w:t xml:space="preserve"> помощи либо об отказе в такой помощи в течение одного рабочего дня со дня регистрации обращения.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Решение комиссии об отказе в оказании бесплатной юридической помощи может быть обжаловано гражданином в судебном порядке.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16. Участники негосударственной системы бесплатной юридической помощи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Негосударственная система бесплатной юридической помощи формируется на добровольных началах.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образования, полномочия и статус отдельных участников негосударственной системы бесплатной юридической помощи регулируются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17. Правовое информирование и правовое просвещение населения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целях правового информирования и правового просвещения населения органы исполнительной власти Республики Татарстан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</w:t>
      </w:r>
      <w:r>
        <w:rPr>
          <w:rFonts w:ascii="Calibri" w:hAnsi="Calibri" w:cs="Calibri"/>
        </w:rPr>
        <w:lastRenderedPageBreak/>
        <w:t xml:space="preserve">информации, в информационно-телекоммуникационной сети "Интернет" либо доводить до граждан иным способом информацию, предусмотренную </w:t>
      </w:r>
      <w:hyperlink r:id="rId16" w:history="1">
        <w:r>
          <w:rPr>
            <w:rFonts w:ascii="Calibri" w:hAnsi="Calibri" w:cs="Calibri"/>
            <w:color w:val="0000FF"/>
          </w:rPr>
          <w:t>частью 1 статьи 28</w:t>
        </w:r>
      </w:hyperlink>
      <w:r>
        <w:rPr>
          <w:rFonts w:ascii="Calibri" w:hAnsi="Calibri" w:cs="Calibri"/>
        </w:rPr>
        <w:t xml:space="preserve"> Федерального закона.</w:t>
      </w:r>
      <w:proofErr w:type="gramEnd"/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Правовое информирование и правовое просвещение населения может осуществляться негосударственными центрами бесплатной юридической помощи.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18. Финансирование мероприятий, связанных с оказанием бесплатной юридической помощи в Республике Татарстан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Финансирование мероприятий, связанных с оказанием бесплатной юридической помощи, осуществление которых в соответствии с федеральными законами, настоящим Законом и иными нормативными правовыми актами Российской Федерации возлагается на органы государственной власти Республики Татарстан и подведомственные им учреждения, осуществляется за счет средств бюджета Республики Татарстан.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Финансирование расходов, связанных с оплатой труда адвокатов, оказывающих гражданам бесплатную юридическую помощь в случаях, предусмотренных настоящим Законом, с компенсацией их расходов на оказание такой помощи, является расходным обязательством Республики Татарстан.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Финансирование расходов органов местного самоуправления, связанных с установлением дополнительных гарантий права граждан на получение бесплатной юридической помощи, является расходным обязательством местных бюджетов.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19. Вступление в силу настоящего Закона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 1 января 2013 года.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Кабинету Министров Республики Татарстан принять нормативные правовые акты, обеспечивающие реализацию настоящего Закона.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Р.Н.МИННИХАНОВ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Казань, Кремль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ноября 2012 года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73-ЗРТ</w:t>
      </w: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07C3" w:rsidRDefault="002507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656FD" w:rsidRDefault="00D656FD"/>
    <w:sectPr w:rsidR="00D656FD" w:rsidSect="000C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C3"/>
    <w:rsid w:val="00000CDE"/>
    <w:rsid w:val="00000D4E"/>
    <w:rsid w:val="00001157"/>
    <w:rsid w:val="00002FFC"/>
    <w:rsid w:val="00006C47"/>
    <w:rsid w:val="0001178C"/>
    <w:rsid w:val="00011F43"/>
    <w:rsid w:val="00013056"/>
    <w:rsid w:val="000130EE"/>
    <w:rsid w:val="00015BF1"/>
    <w:rsid w:val="00016D21"/>
    <w:rsid w:val="00020A3D"/>
    <w:rsid w:val="00021651"/>
    <w:rsid w:val="000237BD"/>
    <w:rsid w:val="000254BA"/>
    <w:rsid w:val="00025AE4"/>
    <w:rsid w:val="000300B3"/>
    <w:rsid w:val="00030881"/>
    <w:rsid w:val="00030C91"/>
    <w:rsid w:val="00032B2A"/>
    <w:rsid w:val="000349E7"/>
    <w:rsid w:val="00034C86"/>
    <w:rsid w:val="00036F95"/>
    <w:rsid w:val="00047E9A"/>
    <w:rsid w:val="000513B1"/>
    <w:rsid w:val="0005146B"/>
    <w:rsid w:val="00052824"/>
    <w:rsid w:val="00052F74"/>
    <w:rsid w:val="00053421"/>
    <w:rsid w:val="00053A47"/>
    <w:rsid w:val="00062387"/>
    <w:rsid w:val="00063C3F"/>
    <w:rsid w:val="000646CA"/>
    <w:rsid w:val="00065722"/>
    <w:rsid w:val="00065DDD"/>
    <w:rsid w:val="00072530"/>
    <w:rsid w:val="00072676"/>
    <w:rsid w:val="000727DB"/>
    <w:rsid w:val="000776FB"/>
    <w:rsid w:val="000813A2"/>
    <w:rsid w:val="000827A4"/>
    <w:rsid w:val="00083517"/>
    <w:rsid w:val="00093D44"/>
    <w:rsid w:val="000951FB"/>
    <w:rsid w:val="00095D9E"/>
    <w:rsid w:val="0009676E"/>
    <w:rsid w:val="00097BBE"/>
    <w:rsid w:val="000A0470"/>
    <w:rsid w:val="000A0557"/>
    <w:rsid w:val="000A113A"/>
    <w:rsid w:val="000A1200"/>
    <w:rsid w:val="000A2F7E"/>
    <w:rsid w:val="000A5FD3"/>
    <w:rsid w:val="000B0B75"/>
    <w:rsid w:val="000B17AF"/>
    <w:rsid w:val="000B1AA6"/>
    <w:rsid w:val="000B2BC5"/>
    <w:rsid w:val="000B472A"/>
    <w:rsid w:val="000B6233"/>
    <w:rsid w:val="000C12C9"/>
    <w:rsid w:val="000C1CD6"/>
    <w:rsid w:val="000C24C6"/>
    <w:rsid w:val="000C2A34"/>
    <w:rsid w:val="000C53EE"/>
    <w:rsid w:val="000D0ECC"/>
    <w:rsid w:val="000D1532"/>
    <w:rsid w:val="000D51A4"/>
    <w:rsid w:val="000D587C"/>
    <w:rsid w:val="000D67FC"/>
    <w:rsid w:val="000D6E3E"/>
    <w:rsid w:val="000D70A6"/>
    <w:rsid w:val="000E0C4D"/>
    <w:rsid w:val="000E123E"/>
    <w:rsid w:val="000E2D7F"/>
    <w:rsid w:val="000E4C60"/>
    <w:rsid w:val="000E4FEA"/>
    <w:rsid w:val="000E622C"/>
    <w:rsid w:val="000E6808"/>
    <w:rsid w:val="000F09B6"/>
    <w:rsid w:val="000F5A40"/>
    <w:rsid w:val="000F61CC"/>
    <w:rsid w:val="000F66D4"/>
    <w:rsid w:val="001015AE"/>
    <w:rsid w:val="00102759"/>
    <w:rsid w:val="001077F0"/>
    <w:rsid w:val="0010797F"/>
    <w:rsid w:val="001114E1"/>
    <w:rsid w:val="00111E01"/>
    <w:rsid w:val="00112A80"/>
    <w:rsid w:val="00112F3B"/>
    <w:rsid w:val="0011327C"/>
    <w:rsid w:val="001132F0"/>
    <w:rsid w:val="00115290"/>
    <w:rsid w:val="00116179"/>
    <w:rsid w:val="00116425"/>
    <w:rsid w:val="00116E89"/>
    <w:rsid w:val="0012029B"/>
    <w:rsid w:val="00120BF2"/>
    <w:rsid w:val="001219A7"/>
    <w:rsid w:val="00123043"/>
    <w:rsid w:val="00125FE3"/>
    <w:rsid w:val="00131533"/>
    <w:rsid w:val="00131DC3"/>
    <w:rsid w:val="00131DFC"/>
    <w:rsid w:val="00140EC2"/>
    <w:rsid w:val="0014158E"/>
    <w:rsid w:val="00141B45"/>
    <w:rsid w:val="00142131"/>
    <w:rsid w:val="001500BA"/>
    <w:rsid w:val="001524A6"/>
    <w:rsid w:val="0015256F"/>
    <w:rsid w:val="00153136"/>
    <w:rsid w:val="001548A4"/>
    <w:rsid w:val="00163BFF"/>
    <w:rsid w:val="00163C84"/>
    <w:rsid w:val="00165404"/>
    <w:rsid w:val="00166A98"/>
    <w:rsid w:val="00171E1D"/>
    <w:rsid w:val="00172269"/>
    <w:rsid w:val="00172D8B"/>
    <w:rsid w:val="001766DC"/>
    <w:rsid w:val="00177826"/>
    <w:rsid w:val="001802AA"/>
    <w:rsid w:val="00185F0D"/>
    <w:rsid w:val="00186835"/>
    <w:rsid w:val="00186BD7"/>
    <w:rsid w:val="001873B3"/>
    <w:rsid w:val="001923D5"/>
    <w:rsid w:val="00195270"/>
    <w:rsid w:val="00195A80"/>
    <w:rsid w:val="00196AE1"/>
    <w:rsid w:val="001A1649"/>
    <w:rsid w:val="001A2640"/>
    <w:rsid w:val="001A59E5"/>
    <w:rsid w:val="001A5F92"/>
    <w:rsid w:val="001A62D4"/>
    <w:rsid w:val="001B11F0"/>
    <w:rsid w:val="001B1753"/>
    <w:rsid w:val="001B23D1"/>
    <w:rsid w:val="001B2495"/>
    <w:rsid w:val="001B5229"/>
    <w:rsid w:val="001B6DCB"/>
    <w:rsid w:val="001B7FAE"/>
    <w:rsid w:val="001C09C7"/>
    <w:rsid w:val="001C157F"/>
    <w:rsid w:val="001C2F2C"/>
    <w:rsid w:val="001C3DB5"/>
    <w:rsid w:val="001C4630"/>
    <w:rsid w:val="001C566C"/>
    <w:rsid w:val="001C5BC9"/>
    <w:rsid w:val="001C6118"/>
    <w:rsid w:val="001C7A18"/>
    <w:rsid w:val="001C7BA7"/>
    <w:rsid w:val="001D29BE"/>
    <w:rsid w:val="001D4E75"/>
    <w:rsid w:val="001D503A"/>
    <w:rsid w:val="001D56E7"/>
    <w:rsid w:val="001D6341"/>
    <w:rsid w:val="001D6C25"/>
    <w:rsid w:val="001D70FE"/>
    <w:rsid w:val="001D75E1"/>
    <w:rsid w:val="001D7AAD"/>
    <w:rsid w:val="001E168D"/>
    <w:rsid w:val="001E1EE1"/>
    <w:rsid w:val="001E31A4"/>
    <w:rsid w:val="001E458A"/>
    <w:rsid w:val="001F114E"/>
    <w:rsid w:val="001F2505"/>
    <w:rsid w:val="001F2AB4"/>
    <w:rsid w:val="001F509C"/>
    <w:rsid w:val="00203EDE"/>
    <w:rsid w:val="00204D7D"/>
    <w:rsid w:val="002053A3"/>
    <w:rsid w:val="0020618F"/>
    <w:rsid w:val="00210195"/>
    <w:rsid w:val="00211649"/>
    <w:rsid w:val="002136FF"/>
    <w:rsid w:val="00216B85"/>
    <w:rsid w:val="0022193C"/>
    <w:rsid w:val="00221E86"/>
    <w:rsid w:val="002250FC"/>
    <w:rsid w:val="0022564E"/>
    <w:rsid w:val="00225E8D"/>
    <w:rsid w:val="002269B6"/>
    <w:rsid w:val="00226BB4"/>
    <w:rsid w:val="00230F61"/>
    <w:rsid w:val="002315CF"/>
    <w:rsid w:val="002321ED"/>
    <w:rsid w:val="00232579"/>
    <w:rsid w:val="00233D67"/>
    <w:rsid w:val="00241B00"/>
    <w:rsid w:val="00243D5D"/>
    <w:rsid w:val="00250661"/>
    <w:rsid w:val="002507C3"/>
    <w:rsid w:val="00252372"/>
    <w:rsid w:val="00253542"/>
    <w:rsid w:val="00254559"/>
    <w:rsid w:val="00254B45"/>
    <w:rsid w:val="00255838"/>
    <w:rsid w:val="002564BF"/>
    <w:rsid w:val="00257823"/>
    <w:rsid w:val="00261C78"/>
    <w:rsid w:val="00262194"/>
    <w:rsid w:val="00262BF5"/>
    <w:rsid w:val="00264D43"/>
    <w:rsid w:val="002670A7"/>
    <w:rsid w:val="00270AA5"/>
    <w:rsid w:val="002721BA"/>
    <w:rsid w:val="00273F1D"/>
    <w:rsid w:val="00274FB0"/>
    <w:rsid w:val="002764D8"/>
    <w:rsid w:val="00280A4A"/>
    <w:rsid w:val="00280F10"/>
    <w:rsid w:val="00283992"/>
    <w:rsid w:val="00295E57"/>
    <w:rsid w:val="00297336"/>
    <w:rsid w:val="002976E4"/>
    <w:rsid w:val="002A00D3"/>
    <w:rsid w:val="002A287A"/>
    <w:rsid w:val="002A36D7"/>
    <w:rsid w:val="002A5C63"/>
    <w:rsid w:val="002A5D24"/>
    <w:rsid w:val="002A7EED"/>
    <w:rsid w:val="002B4077"/>
    <w:rsid w:val="002B450E"/>
    <w:rsid w:val="002B7947"/>
    <w:rsid w:val="002C1C0C"/>
    <w:rsid w:val="002C23D8"/>
    <w:rsid w:val="002C2E28"/>
    <w:rsid w:val="002C2FEB"/>
    <w:rsid w:val="002C6281"/>
    <w:rsid w:val="002C6EEE"/>
    <w:rsid w:val="002C7DE5"/>
    <w:rsid w:val="002C7ED4"/>
    <w:rsid w:val="002D09E2"/>
    <w:rsid w:val="002D0F49"/>
    <w:rsid w:val="002D242A"/>
    <w:rsid w:val="002D42E6"/>
    <w:rsid w:val="002D620F"/>
    <w:rsid w:val="002D72C1"/>
    <w:rsid w:val="002D7FC0"/>
    <w:rsid w:val="002E0320"/>
    <w:rsid w:val="002E131D"/>
    <w:rsid w:val="002E5F59"/>
    <w:rsid w:val="002E6D5E"/>
    <w:rsid w:val="002E73B1"/>
    <w:rsid w:val="002E7DE7"/>
    <w:rsid w:val="002F095D"/>
    <w:rsid w:val="002F1E8F"/>
    <w:rsid w:val="002F1FF4"/>
    <w:rsid w:val="002F39B4"/>
    <w:rsid w:val="002F6672"/>
    <w:rsid w:val="003000FD"/>
    <w:rsid w:val="0030264C"/>
    <w:rsid w:val="00306D02"/>
    <w:rsid w:val="00310815"/>
    <w:rsid w:val="00310B53"/>
    <w:rsid w:val="00314C82"/>
    <w:rsid w:val="00320D46"/>
    <w:rsid w:val="003218E8"/>
    <w:rsid w:val="00326C7D"/>
    <w:rsid w:val="00326EFE"/>
    <w:rsid w:val="003273D8"/>
    <w:rsid w:val="00327C62"/>
    <w:rsid w:val="00332753"/>
    <w:rsid w:val="00334666"/>
    <w:rsid w:val="00334DA2"/>
    <w:rsid w:val="00334DD3"/>
    <w:rsid w:val="00343B33"/>
    <w:rsid w:val="00343C6A"/>
    <w:rsid w:val="00344CD3"/>
    <w:rsid w:val="00345AB4"/>
    <w:rsid w:val="00346065"/>
    <w:rsid w:val="003462DB"/>
    <w:rsid w:val="003470AE"/>
    <w:rsid w:val="00351784"/>
    <w:rsid w:val="003534A7"/>
    <w:rsid w:val="0035399A"/>
    <w:rsid w:val="00354274"/>
    <w:rsid w:val="003547C5"/>
    <w:rsid w:val="003562F8"/>
    <w:rsid w:val="003569D9"/>
    <w:rsid w:val="0036026C"/>
    <w:rsid w:val="00362104"/>
    <w:rsid w:val="00366097"/>
    <w:rsid w:val="00366D2E"/>
    <w:rsid w:val="00371681"/>
    <w:rsid w:val="00372808"/>
    <w:rsid w:val="00372F67"/>
    <w:rsid w:val="00376501"/>
    <w:rsid w:val="00376D3F"/>
    <w:rsid w:val="003771CF"/>
    <w:rsid w:val="003814B5"/>
    <w:rsid w:val="003835E4"/>
    <w:rsid w:val="00385C5A"/>
    <w:rsid w:val="0039053E"/>
    <w:rsid w:val="0039249E"/>
    <w:rsid w:val="00395FD5"/>
    <w:rsid w:val="003964D4"/>
    <w:rsid w:val="0039722E"/>
    <w:rsid w:val="003A069F"/>
    <w:rsid w:val="003A4814"/>
    <w:rsid w:val="003A4D51"/>
    <w:rsid w:val="003A6466"/>
    <w:rsid w:val="003A69DE"/>
    <w:rsid w:val="003A7BB9"/>
    <w:rsid w:val="003B04B7"/>
    <w:rsid w:val="003B2419"/>
    <w:rsid w:val="003B4601"/>
    <w:rsid w:val="003B747A"/>
    <w:rsid w:val="003C124B"/>
    <w:rsid w:val="003C27B5"/>
    <w:rsid w:val="003C2B2C"/>
    <w:rsid w:val="003C3FFE"/>
    <w:rsid w:val="003C5C1F"/>
    <w:rsid w:val="003C6067"/>
    <w:rsid w:val="003D0821"/>
    <w:rsid w:val="003D133A"/>
    <w:rsid w:val="003D2B8B"/>
    <w:rsid w:val="003D2DBB"/>
    <w:rsid w:val="003D5336"/>
    <w:rsid w:val="003D6528"/>
    <w:rsid w:val="003E00FE"/>
    <w:rsid w:val="003E21CE"/>
    <w:rsid w:val="003E35AC"/>
    <w:rsid w:val="003E3AF1"/>
    <w:rsid w:val="003E4138"/>
    <w:rsid w:val="003E5067"/>
    <w:rsid w:val="003E6D49"/>
    <w:rsid w:val="003F0AD7"/>
    <w:rsid w:val="003F1029"/>
    <w:rsid w:val="003F3111"/>
    <w:rsid w:val="003F4DA5"/>
    <w:rsid w:val="003F4E94"/>
    <w:rsid w:val="003F51BC"/>
    <w:rsid w:val="003F5A86"/>
    <w:rsid w:val="003F61E7"/>
    <w:rsid w:val="003F68EB"/>
    <w:rsid w:val="0040087E"/>
    <w:rsid w:val="00401E72"/>
    <w:rsid w:val="00403124"/>
    <w:rsid w:val="00405B54"/>
    <w:rsid w:val="00406C6A"/>
    <w:rsid w:val="00411256"/>
    <w:rsid w:val="004155C6"/>
    <w:rsid w:val="00415AB5"/>
    <w:rsid w:val="00415F0D"/>
    <w:rsid w:val="00416BC2"/>
    <w:rsid w:val="00417462"/>
    <w:rsid w:val="00420C61"/>
    <w:rsid w:val="00421164"/>
    <w:rsid w:val="00422EC3"/>
    <w:rsid w:val="0042374E"/>
    <w:rsid w:val="00423DCC"/>
    <w:rsid w:val="00424974"/>
    <w:rsid w:val="00431AD2"/>
    <w:rsid w:val="0043537F"/>
    <w:rsid w:val="00435777"/>
    <w:rsid w:val="004365E2"/>
    <w:rsid w:val="004370A5"/>
    <w:rsid w:val="00440293"/>
    <w:rsid w:val="00440DDD"/>
    <w:rsid w:val="00445029"/>
    <w:rsid w:val="00445387"/>
    <w:rsid w:val="004514E2"/>
    <w:rsid w:val="00451627"/>
    <w:rsid w:val="00451895"/>
    <w:rsid w:val="0045211C"/>
    <w:rsid w:val="00452D97"/>
    <w:rsid w:val="0045439F"/>
    <w:rsid w:val="00454F1E"/>
    <w:rsid w:val="00455665"/>
    <w:rsid w:val="004611B8"/>
    <w:rsid w:val="00464056"/>
    <w:rsid w:val="00470077"/>
    <w:rsid w:val="00470D20"/>
    <w:rsid w:val="00473812"/>
    <w:rsid w:val="00473BE7"/>
    <w:rsid w:val="0047426B"/>
    <w:rsid w:val="00474E35"/>
    <w:rsid w:val="00474EB1"/>
    <w:rsid w:val="00485BFE"/>
    <w:rsid w:val="004864A1"/>
    <w:rsid w:val="0048732C"/>
    <w:rsid w:val="00487692"/>
    <w:rsid w:val="00491DB0"/>
    <w:rsid w:val="00493A9D"/>
    <w:rsid w:val="004943DE"/>
    <w:rsid w:val="004949FD"/>
    <w:rsid w:val="00494BBC"/>
    <w:rsid w:val="004A02AC"/>
    <w:rsid w:val="004A2B64"/>
    <w:rsid w:val="004A2BB1"/>
    <w:rsid w:val="004A4653"/>
    <w:rsid w:val="004A4D6C"/>
    <w:rsid w:val="004A6F03"/>
    <w:rsid w:val="004B076A"/>
    <w:rsid w:val="004B1101"/>
    <w:rsid w:val="004B523B"/>
    <w:rsid w:val="004B7072"/>
    <w:rsid w:val="004C3ABB"/>
    <w:rsid w:val="004C7D21"/>
    <w:rsid w:val="004D0339"/>
    <w:rsid w:val="004D1696"/>
    <w:rsid w:val="004D54D1"/>
    <w:rsid w:val="004D766E"/>
    <w:rsid w:val="004D7F86"/>
    <w:rsid w:val="004E6380"/>
    <w:rsid w:val="004F02BF"/>
    <w:rsid w:val="004F302F"/>
    <w:rsid w:val="004F4CD7"/>
    <w:rsid w:val="004F5CBD"/>
    <w:rsid w:val="004F5FE7"/>
    <w:rsid w:val="004F7B40"/>
    <w:rsid w:val="004F7BA3"/>
    <w:rsid w:val="00502112"/>
    <w:rsid w:val="005038A6"/>
    <w:rsid w:val="0050393C"/>
    <w:rsid w:val="00505621"/>
    <w:rsid w:val="005061CE"/>
    <w:rsid w:val="00507FDA"/>
    <w:rsid w:val="00513A73"/>
    <w:rsid w:val="00516119"/>
    <w:rsid w:val="005163B3"/>
    <w:rsid w:val="0052243C"/>
    <w:rsid w:val="00523CF5"/>
    <w:rsid w:val="005314EC"/>
    <w:rsid w:val="00531FB2"/>
    <w:rsid w:val="005323E0"/>
    <w:rsid w:val="005411C3"/>
    <w:rsid w:val="00545546"/>
    <w:rsid w:val="005519A6"/>
    <w:rsid w:val="00555D1E"/>
    <w:rsid w:val="005603CA"/>
    <w:rsid w:val="00560B10"/>
    <w:rsid w:val="005622CE"/>
    <w:rsid w:val="00564D9C"/>
    <w:rsid w:val="00573CF7"/>
    <w:rsid w:val="0057484C"/>
    <w:rsid w:val="00574FC5"/>
    <w:rsid w:val="00575349"/>
    <w:rsid w:val="005779A2"/>
    <w:rsid w:val="00580C4F"/>
    <w:rsid w:val="00581870"/>
    <w:rsid w:val="00581DE6"/>
    <w:rsid w:val="00584273"/>
    <w:rsid w:val="005844B5"/>
    <w:rsid w:val="00584C29"/>
    <w:rsid w:val="00585048"/>
    <w:rsid w:val="0059122A"/>
    <w:rsid w:val="00594134"/>
    <w:rsid w:val="0059652C"/>
    <w:rsid w:val="005975F4"/>
    <w:rsid w:val="005A1D2E"/>
    <w:rsid w:val="005A238A"/>
    <w:rsid w:val="005A2F12"/>
    <w:rsid w:val="005A65FB"/>
    <w:rsid w:val="005A6676"/>
    <w:rsid w:val="005A77B4"/>
    <w:rsid w:val="005B1649"/>
    <w:rsid w:val="005B4293"/>
    <w:rsid w:val="005B43D4"/>
    <w:rsid w:val="005B646E"/>
    <w:rsid w:val="005C3379"/>
    <w:rsid w:val="005C3B55"/>
    <w:rsid w:val="005D2C08"/>
    <w:rsid w:val="005D5A81"/>
    <w:rsid w:val="005D5E3A"/>
    <w:rsid w:val="005D6E8C"/>
    <w:rsid w:val="005D7A3D"/>
    <w:rsid w:val="005D7BC7"/>
    <w:rsid w:val="005E0E68"/>
    <w:rsid w:val="005E1767"/>
    <w:rsid w:val="005E1DCA"/>
    <w:rsid w:val="005E2A2F"/>
    <w:rsid w:val="005E3DE8"/>
    <w:rsid w:val="005F1456"/>
    <w:rsid w:val="005F180B"/>
    <w:rsid w:val="005F307E"/>
    <w:rsid w:val="005F4DEC"/>
    <w:rsid w:val="005F503E"/>
    <w:rsid w:val="005F6F95"/>
    <w:rsid w:val="005F7C43"/>
    <w:rsid w:val="00602909"/>
    <w:rsid w:val="00603DFF"/>
    <w:rsid w:val="006045BB"/>
    <w:rsid w:val="0061119A"/>
    <w:rsid w:val="00611225"/>
    <w:rsid w:val="00612583"/>
    <w:rsid w:val="00613A08"/>
    <w:rsid w:val="00615F51"/>
    <w:rsid w:val="0062101A"/>
    <w:rsid w:val="00622104"/>
    <w:rsid w:val="0062309E"/>
    <w:rsid w:val="00623A4A"/>
    <w:rsid w:val="00624431"/>
    <w:rsid w:val="00625355"/>
    <w:rsid w:val="00625427"/>
    <w:rsid w:val="006315CC"/>
    <w:rsid w:val="00631A50"/>
    <w:rsid w:val="006323DD"/>
    <w:rsid w:val="00632FD3"/>
    <w:rsid w:val="006334FB"/>
    <w:rsid w:val="00634CE9"/>
    <w:rsid w:val="00635206"/>
    <w:rsid w:val="00646465"/>
    <w:rsid w:val="006503B2"/>
    <w:rsid w:val="00652591"/>
    <w:rsid w:val="0065384A"/>
    <w:rsid w:val="00657424"/>
    <w:rsid w:val="00661C3A"/>
    <w:rsid w:val="00662D31"/>
    <w:rsid w:val="00662D87"/>
    <w:rsid w:val="00662F04"/>
    <w:rsid w:val="00663C51"/>
    <w:rsid w:val="00664F77"/>
    <w:rsid w:val="00670F4B"/>
    <w:rsid w:val="00671212"/>
    <w:rsid w:val="00672A84"/>
    <w:rsid w:val="00676182"/>
    <w:rsid w:val="0067629C"/>
    <w:rsid w:val="00676A09"/>
    <w:rsid w:val="00677977"/>
    <w:rsid w:val="0068252C"/>
    <w:rsid w:val="006826C8"/>
    <w:rsid w:val="006827C3"/>
    <w:rsid w:val="006842E7"/>
    <w:rsid w:val="0068723D"/>
    <w:rsid w:val="00687CF7"/>
    <w:rsid w:val="00687F1C"/>
    <w:rsid w:val="00687F4E"/>
    <w:rsid w:val="0069399A"/>
    <w:rsid w:val="00693C2E"/>
    <w:rsid w:val="00693C3E"/>
    <w:rsid w:val="00693D39"/>
    <w:rsid w:val="00695AFD"/>
    <w:rsid w:val="00696774"/>
    <w:rsid w:val="006A0021"/>
    <w:rsid w:val="006A19FA"/>
    <w:rsid w:val="006A31C3"/>
    <w:rsid w:val="006A3A53"/>
    <w:rsid w:val="006A4215"/>
    <w:rsid w:val="006A4921"/>
    <w:rsid w:val="006A5388"/>
    <w:rsid w:val="006A5BE4"/>
    <w:rsid w:val="006A60D7"/>
    <w:rsid w:val="006A6C11"/>
    <w:rsid w:val="006A7784"/>
    <w:rsid w:val="006B2977"/>
    <w:rsid w:val="006B2A29"/>
    <w:rsid w:val="006B6410"/>
    <w:rsid w:val="006B704D"/>
    <w:rsid w:val="006C06B2"/>
    <w:rsid w:val="006C0B57"/>
    <w:rsid w:val="006C1028"/>
    <w:rsid w:val="006C4077"/>
    <w:rsid w:val="006C7515"/>
    <w:rsid w:val="006D12B3"/>
    <w:rsid w:val="006D3ED6"/>
    <w:rsid w:val="006D4825"/>
    <w:rsid w:val="006D72A2"/>
    <w:rsid w:val="006E03F1"/>
    <w:rsid w:val="006E1A51"/>
    <w:rsid w:val="006E2903"/>
    <w:rsid w:val="006F087A"/>
    <w:rsid w:val="006F15D1"/>
    <w:rsid w:val="006F1D82"/>
    <w:rsid w:val="006F285C"/>
    <w:rsid w:val="007012C8"/>
    <w:rsid w:val="00702616"/>
    <w:rsid w:val="0070542B"/>
    <w:rsid w:val="00710B48"/>
    <w:rsid w:val="00715B57"/>
    <w:rsid w:val="0071770C"/>
    <w:rsid w:val="00720358"/>
    <w:rsid w:val="007210DB"/>
    <w:rsid w:val="00724879"/>
    <w:rsid w:val="00730804"/>
    <w:rsid w:val="00730E31"/>
    <w:rsid w:val="00731A5C"/>
    <w:rsid w:val="00732D73"/>
    <w:rsid w:val="00735739"/>
    <w:rsid w:val="007417F7"/>
    <w:rsid w:val="00742573"/>
    <w:rsid w:val="0074327B"/>
    <w:rsid w:val="007439F2"/>
    <w:rsid w:val="00750E4D"/>
    <w:rsid w:val="00751441"/>
    <w:rsid w:val="00753AFA"/>
    <w:rsid w:val="00753EAD"/>
    <w:rsid w:val="00754D16"/>
    <w:rsid w:val="00755E09"/>
    <w:rsid w:val="00760793"/>
    <w:rsid w:val="00760F28"/>
    <w:rsid w:val="0076385A"/>
    <w:rsid w:val="007644A1"/>
    <w:rsid w:val="00766337"/>
    <w:rsid w:val="00767A87"/>
    <w:rsid w:val="00773E1F"/>
    <w:rsid w:val="0077690C"/>
    <w:rsid w:val="00781CC1"/>
    <w:rsid w:val="00781CCB"/>
    <w:rsid w:val="007825CD"/>
    <w:rsid w:val="007832FD"/>
    <w:rsid w:val="007845E9"/>
    <w:rsid w:val="007879EA"/>
    <w:rsid w:val="0079286E"/>
    <w:rsid w:val="007939FD"/>
    <w:rsid w:val="007941C9"/>
    <w:rsid w:val="007969A3"/>
    <w:rsid w:val="00797316"/>
    <w:rsid w:val="007A73B2"/>
    <w:rsid w:val="007B03C9"/>
    <w:rsid w:val="007B1C91"/>
    <w:rsid w:val="007B2C51"/>
    <w:rsid w:val="007B3B85"/>
    <w:rsid w:val="007B453F"/>
    <w:rsid w:val="007B56F7"/>
    <w:rsid w:val="007C184B"/>
    <w:rsid w:val="007C27C4"/>
    <w:rsid w:val="007C2BC7"/>
    <w:rsid w:val="007C3F22"/>
    <w:rsid w:val="007C5CB4"/>
    <w:rsid w:val="007C5D66"/>
    <w:rsid w:val="007C6185"/>
    <w:rsid w:val="007C79A4"/>
    <w:rsid w:val="007D229C"/>
    <w:rsid w:val="007D4B80"/>
    <w:rsid w:val="007D6A5F"/>
    <w:rsid w:val="007E36FA"/>
    <w:rsid w:val="007E3FF7"/>
    <w:rsid w:val="007E4067"/>
    <w:rsid w:val="007E4669"/>
    <w:rsid w:val="007E710F"/>
    <w:rsid w:val="007E7638"/>
    <w:rsid w:val="007F33BD"/>
    <w:rsid w:val="007F45AD"/>
    <w:rsid w:val="007F4882"/>
    <w:rsid w:val="007F5221"/>
    <w:rsid w:val="007F60F2"/>
    <w:rsid w:val="007F7E86"/>
    <w:rsid w:val="0080173D"/>
    <w:rsid w:val="0080176F"/>
    <w:rsid w:val="00802230"/>
    <w:rsid w:val="00803D42"/>
    <w:rsid w:val="00805F2C"/>
    <w:rsid w:val="0080715E"/>
    <w:rsid w:val="00810752"/>
    <w:rsid w:val="00813728"/>
    <w:rsid w:val="00817277"/>
    <w:rsid w:val="008173A6"/>
    <w:rsid w:val="0082216D"/>
    <w:rsid w:val="00824CDD"/>
    <w:rsid w:val="0082566F"/>
    <w:rsid w:val="00831A37"/>
    <w:rsid w:val="00833172"/>
    <w:rsid w:val="008368D7"/>
    <w:rsid w:val="00841FA2"/>
    <w:rsid w:val="008430C1"/>
    <w:rsid w:val="00843423"/>
    <w:rsid w:val="008450A6"/>
    <w:rsid w:val="00851034"/>
    <w:rsid w:val="00851354"/>
    <w:rsid w:val="00851B13"/>
    <w:rsid w:val="0085499E"/>
    <w:rsid w:val="00855BFD"/>
    <w:rsid w:val="0085711E"/>
    <w:rsid w:val="008606C3"/>
    <w:rsid w:val="00861C2B"/>
    <w:rsid w:val="00863D00"/>
    <w:rsid w:val="008659F3"/>
    <w:rsid w:val="00867948"/>
    <w:rsid w:val="008728D3"/>
    <w:rsid w:val="008742F7"/>
    <w:rsid w:val="00877A30"/>
    <w:rsid w:val="00877E82"/>
    <w:rsid w:val="00882BE5"/>
    <w:rsid w:val="00883ACD"/>
    <w:rsid w:val="00884F83"/>
    <w:rsid w:val="00886767"/>
    <w:rsid w:val="00887235"/>
    <w:rsid w:val="0089255E"/>
    <w:rsid w:val="0089468B"/>
    <w:rsid w:val="008963C5"/>
    <w:rsid w:val="008971A7"/>
    <w:rsid w:val="008A08C8"/>
    <w:rsid w:val="008A366B"/>
    <w:rsid w:val="008A3834"/>
    <w:rsid w:val="008A41F0"/>
    <w:rsid w:val="008B1934"/>
    <w:rsid w:val="008B1FEB"/>
    <w:rsid w:val="008B29CD"/>
    <w:rsid w:val="008B3D60"/>
    <w:rsid w:val="008B3FD1"/>
    <w:rsid w:val="008B65AC"/>
    <w:rsid w:val="008B7DAC"/>
    <w:rsid w:val="008C05C5"/>
    <w:rsid w:val="008C2D11"/>
    <w:rsid w:val="008C36C9"/>
    <w:rsid w:val="008C3FFD"/>
    <w:rsid w:val="008C4563"/>
    <w:rsid w:val="008C58D1"/>
    <w:rsid w:val="008C6597"/>
    <w:rsid w:val="008D040D"/>
    <w:rsid w:val="008D0F3F"/>
    <w:rsid w:val="008D1124"/>
    <w:rsid w:val="008D19AC"/>
    <w:rsid w:val="008D2063"/>
    <w:rsid w:val="008D2AC6"/>
    <w:rsid w:val="008D2FAB"/>
    <w:rsid w:val="008D33C9"/>
    <w:rsid w:val="008D3BBD"/>
    <w:rsid w:val="008D5FE6"/>
    <w:rsid w:val="008D7FB5"/>
    <w:rsid w:val="008E017A"/>
    <w:rsid w:val="008E026E"/>
    <w:rsid w:val="008E0C0D"/>
    <w:rsid w:val="008E0C2C"/>
    <w:rsid w:val="008E0EC2"/>
    <w:rsid w:val="008E0F6F"/>
    <w:rsid w:val="008E0FD2"/>
    <w:rsid w:val="008E2EB2"/>
    <w:rsid w:val="008E4578"/>
    <w:rsid w:val="008E6A62"/>
    <w:rsid w:val="008E6ABF"/>
    <w:rsid w:val="008F4634"/>
    <w:rsid w:val="008F6137"/>
    <w:rsid w:val="009019F6"/>
    <w:rsid w:val="00901D1F"/>
    <w:rsid w:val="00902468"/>
    <w:rsid w:val="00903D95"/>
    <w:rsid w:val="009056B8"/>
    <w:rsid w:val="00905A0E"/>
    <w:rsid w:val="009110F4"/>
    <w:rsid w:val="00912B6F"/>
    <w:rsid w:val="0091799A"/>
    <w:rsid w:val="009208A9"/>
    <w:rsid w:val="00923E96"/>
    <w:rsid w:val="009257C0"/>
    <w:rsid w:val="00925943"/>
    <w:rsid w:val="0092756F"/>
    <w:rsid w:val="00931912"/>
    <w:rsid w:val="00931DFB"/>
    <w:rsid w:val="00932598"/>
    <w:rsid w:val="0093420C"/>
    <w:rsid w:val="009366D7"/>
    <w:rsid w:val="0094159D"/>
    <w:rsid w:val="00943652"/>
    <w:rsid w:val="0094392A"/>
    <w:rsid w:val="00944A64"/>
    <w:rsid w:val="009455EF"/>
    <w:rsid w:val="009464C4"/>
    <w:rsid w:val="00950C70"/>
    <w:rsid w:val="00951B16"/>
    <w:rsid w:val="009521E3"/>
    <w:rsid w:val="0095633E"/>
    <w:rsid w:val="00956C80"/>
    <w:rsid w:val="009570F2"/>
    <w:rsid w:val="00962055"/>
    <w:rsid w:val="0097191D"/>
    <w:rsid w:val="00972601"/>
    <w:rsid w:val="009733B7"/>
    <w:rsid w:val="00974B21"/>
    <w:rsid w:val="00976B26"/>
    <w:rsid w:val="00977422"/>
    <w:rsid w:val="00982ACC"/>
    <w:rsid w:val="0098453F"/>
    <w:rsid w:val="009857BE"/>
    <w:rsid w:val="00987363"/>
    <w:rsid w:val="00992FCE"/>
    <w:rsid w:val="00993C83"/>
    <w:rsid w:val="00993F7B"/>
    <w:rsid w:val="009962C1"/>
    <w:rsid w:val="0099689A"/>
    <w:rsid w:val="00997D72"/>
    <w:rsid w:val="009A07BA"/>
    <w:rsid w:val="009A08F5"/>
    <w:rsid w:val="009A0D84"/>
    <w:rsid w:val="009A1347"/>
    <w:rsid w:val="009A2257"/>
    <w:rsid w:val="009A495D"/>
    <w:rsid w:val="009A4F1C"/>
    <w:rsid w:val="009B0285"/>
    <w:rsid w:val="009B13A2"/>
    <w:rsid w:val="009B1D27"/>
    <w:rsid w:val="009B6708"/>
    <w:rsid w:val="009B7026"/>
    <w:rsid w:val="009C0214"/>
    <w:rsid w:val="009C0E04"/>
    <w:rsid w:val="009C1820"/>
    <w:rsid w:val="009C3895"/>
    <w:rsid w:val="009C4987"/>
    <w:rsid w:val="009C5980"/>
    <w:rsid w:val="009C6D0D"/>
    <w:rsid w:val="009D021C"/>
    <w:rsid w:val="009D1D6E"/>
    <w:rsid w:val="009D5124"/>
    <w:rsid w:val="009D5307"/>
    <w:rsid w:val="009D68CE"/>
    <w:rsid w:val="009D6917"/>
    <w:rsid w:val="009E0461"/>
    <w:rsid w:val="009E209A"/>
    <w:rsid w:val="009E4E1E"/>
    <w:rsid w:val="009E6137"/>
    <w:rsid w:val="009E6F74"/>
    <w:rsid w:val="009E79DA"/>
    <w:rsid w:val="009F0159"/>
    <w:rsid w:val="009F0733"/>
    <w:rsid w:val="009F2B9C"/>
    <w:rsid w:val="009F4BF0"/>
    <w:rsid w:val="009F59BC"/>
    <w:rsid w:val="009F7387"/>
    <w:rsid w:val="00A001F0"/>
    <w:rsid w:val="00A006EA"/>
    <w:rsid w:val="00A040E7"/>
    <w:rsid w:val="00A0428A"/>
    <w:rsid w:val="00A0490B"/>
    <w:rsid w:val="00A063F7"/>
    <w:rsid w:val="00A107BF"/>
    <w:rsid w:val="00A13312"/>
    <w:rsid w:val="00A1391A"/>
    <w:rsid w:val="00A15938"/>
    <w:rsid w:val="00A20DCB"/>
    <w:rsid w:val="00A20E26"/>
    <w:rsid w:val="00A2150E"/>
    <w:rsid w:val="00A24A50"/>
    <w:rsid w:val="00A259D5"/>
    <w:rsid w:val="00A2652B"/>
    <w:rsid w:val="00A27475"/>
    <w:rsid w:val="00A3029D"/>
    <w:rsid w:val="00A30873"/>
    <w:rsid w:val="00A31CF9"/>
    <w:rsid w:val="00A362A5"/>
    <w:rsid w:val="00A4024B"/>
    <w:rsid w:val="00A411B4"/>
    <w:rsid w:val="00A429B9"/>
    <w:rsid w:val="00A4457F"/>
    <w:rsid w:val="00A4752C"/>
    <w:rsid w:val="00A56675"/>
    <w:rsid w:val="00A56AB4"/>
    <w:rsid w:val="00A61038"/>
    <w:rsid w:val="00A61DAB"/>
    <w:rsid w:val="00A62B8A"/>
    <w:rsid w:val="00A63C8F"/>
    <w:rsid w:val="00A63DA5"/>
    <w:rsid w:val="00A72CCA"/>
    <w:rsid w:val="00A72ED1"/>
    <w:rsid w:val="00A73877"/>
    <w:rsid w:val="00A758C9"/>
    <w:rsid w:val="00A77754"/>
    <w:rsid w:val="00A85FF8"/>
    <w:rsid w:val="00A87020"/>
    <w:rsid w:val="00A87194"/>
    <w:rsid w:val="00A87B04"/>
    <w:rsid w:val="00A90009"/>
    <w:rsid w:val="00A96D27"/>
    <w:rsid w:val="00A97018"/>
    <w:rsid w:val="00AA098F"/>
    <w:rsid w:val="00AA1EA6"/>
    <w:rsid w:val="00AA315A"/>
    <w:rsid w:val="00AA5667"/>
    <w:rsid w:val="00AB2849"/>
    <w:rsid w:val="00AB379C"/>
    <w:rsid w:val="00AB4448"/>
    <w:rsid w:val="00AB47F0"/>
    <w:rsid w:val="00AB62BA"/>
    <w:rsid w:val="00AC03D3"/>
    <w:rsid w:val="00AC0591"/>
    <w:rsid w:val="00AC269B"/>
    <w:rsid w:val="00AC326C"/>
    <w:rsid w:val="00AC3AA6"/>
    <w:rsid w:val="00AC4220"/>
    <w:rsid w:val="00AC6073"/>
    <w:rsid w:val="00AC6632"/>
    <w:rsid w:val="00AC721E"/>
    <w:rsid w:val="00AD0DEF"/>
    <w:rsid w:val="00AD1918"/>
    <w:rsid w:val="00AE07B1"/>
    <w:rsid w:val="00AE0B82"/>
    <w:rsid w:val="00AE1F5F"/>
    <w:rsid w:val="00AE1F64"/>
    <w:rsid w:val="00AE2098"/>
    <w:rsid w:val="00AE2256"/>
    <w:rsid w:val="00AE50C1"/>
    <w:rsid w:val="00AE5D05"/>
    <w:rsid w:val="00AE7A92"/>
    <w:rsid w:val="00AF0C71"/>
    <w:rsid w:val="00AF0DEE"/>
    <w:rsid w:val="00AF4632"/>
    <w:rsid w:val="00AF6C63"/>
    <w:rsid w:val="00B008FA"/>
    <w:rsid w:val="00B02C88"/>
    <w:rsid w:val="00B03DF3"/>
    <w:rsid w:val="00B07EC2"/>
    <w:rsid w:val="00B118F6"/>
    <w:rsid w:val="00B12F56"/>
    <w:rsid w:val="00B142C4"/>
    <w:rsid w:val="00B1710B"/>
    <w:rsid w:val="00B201B0"/>
    <w:rsid w:val="00B22917"/>
    <w:rsid w:val="00B23335"/>
    <w:rsid w:val="00B26E3C"/>
    <w:rsid w:val="00B26F9C"/>
    <w:rsid w:val="00B32139"/>
    <w:rsid w:val="00B32380"/>
    <w:rsid w:val="00B326A8"/>
    <w:rsid w:val="00B32772"/>
    <w:rsid w:val="00B32A86"/>
    <w:rsid w:val="00B3403F"/>
    <w:rsid w:val="00B34E5B"/>
    <w:rsid w:val="00B36C45"/>
    <w:rsid w:val="00B43D96"/>
    <w:rsid w:val="00B5594A"/>
    <w:rsid w:val="00B56862"/>
    <w:rsid w:val="00B618BD"/>
    <w:rsid w:val="00B61B50"/>
    <w:rsid w:val="00B6331E"/>
    <w:rsid w:val="00B6342F"/>
    <w:rsid w:val="00B63F3E"/>
    <w:rsid w:val="00B65D19"/>
    <w:rsid w:val="00B662A0"/>
    <w:rsid w:val="00B73644"/>
    <w:rsid w:val="00B737B2"/>
    <w:rsid w:val="00B81BD4"/>
    <w:rsid w:val="00B821E3"/>
    <w:rsid w:val="00B8261E"/>
    <w:rsid w:val="00B83239"/>
    <w:rsid w:val="00B839D2"/>
    <w:rsid w:val="00B847F1"/>
    <w:rsid w:val="00B938A2"/>
    <w:rsid w:val="00B93A4B"/>
    <w:rsid w:val="00B951E9"/>
    <w:rsid w:val="00B959CA"/>
    <w:rsid w:val="00B95F99"/>
    <w:rsid w:val="00B96C6F"/>
    <w:rsid w:val="00B96E8D"/>
    <w:rsid w:val="00B97B93"/>
    <w:rsid w:val="00BA027E"/>
    <w:rsid w:val="00BA2246"/>
    <w:rsid w:val="00BA3A09"/>
    <w:rsid w:val="00BA4ADE"/>
    <w:rsid w:val="00BA5657"/>
    <w:rsid w:val="00BB190D"/>
    <w:rsid w:val="00BB2548"/>
    <w:rsid w:val="00BB2696"/>
    <w:rsid w:val="00BB43F2"/>
    <w:rsid w:val="00BB48FA"/>
    <w:rsid w:val="00BB4D95"/>
    <w:rsid w:val="00BB594E"/>
    <w:rsid w:val="00BB7BF0"/>
    <w:rsid w:val="00BC1A4D"/>
    <w:rsid w:val="00BC2316"/>
    <w:rsid w:val="00BC61F9"/>
    <w:rsid w:val="00BD25BB"/>
    <w:rsid w:val="00BD2EB7"/>
    <w:rsid w:val="00BD488E"/>
    <w:rsid w:val="00BD5D45"/>
    <w:rsid w:val="00BD60BC"/>
    <w:rsid w:val="00BD68B7"/>
    <w:rsid w:val="00BD75DD"/>
    <w:rsid w:val="00BD7D4E"/>
    <w:rsid w:val="00BE0138"/>
    <w:rsid w:val="00BE0439"/>
    <w:rsid w:val="00BE1BCC"/>
    <w:rsid w:val="00BE3449"/>
    <w:rsid w:val="00BE5DE0"/>
    <w:rsid w:val="00BE69F8"/>
    <w:rsid w:val="00BE7866"/>
    <w:rsid w:val="00BF002F"/>
    <w:rsid w:val="00BF1543"/>
    <w:rsid w:val="00BF313C"/>
    <w:rsid w:val="00BF7823"/>
    <w:rsid w:val="00C005E8"/>
    <w:rsid w:val="00C00696"/>
    <w:rsid w:val="00C02434"/>
    <w:rsid w:val="00C026AE"/>
    <w:rsid w:val="00C02A7D"/>
    <w:rsid w:val="00C02EB4"/>
    <w:rsid w:val="00C05A2D"/>
    <w:rsid w:val="00C10B87"/>
    <w:rsid w:val="00C133AE"/>
    <w:rsid w:val="00C13BBF"/>
    <w:rsid w:val="00C13F80"/>
    <w:rsid w:val="00C13FB4"/>
    <w:rsid w:val="00C21F32"/>
    <w:rsid w:val="00C27134"/>
    <w:rsid w:val="00C364AB"/>
    <w:rsid w:val="00C441C8"/>
    <w:rsid w:val="00C477C8"/>
    <w:rsid w:val="00C5089F"/>
    <w:rsid w:val="00C5242F"/>
    <w:rsid w:val="00C531E5"/>
    <w:rsid w:val="00C53742"/>
    <w:rsid w:val="00C56CDE"/>
    <w:rsid w:val="00C604D3"/>
    <w:rsid w:val="00C609DA"/>
    <w:rsid w:val="00C6306C"/>
    <w:rsid w:val="00C6543F"/>
    <w:rsid w:val="00C65706"/>
    <w:rsid w:val="00C7044A"/>
    <w:rsid w:val="00C71A15"/>
    <w:rsid w:val="00C737B3"/>
    <w:rsid w:val="00C762D7"/>
    <w:rsid w:val="00C77410"/>
    <w:rsid w:val="00C77833"/>
    <w:rsid w:val="00C77D26"/>
    <w:rsid w:val="00C81221"/>
    <w:rsid w:val="00C8333F"/>
    <w:rsid w:val="00C833ED"/>
    <w:rsid w:val="00C84418"/>
    <w:rsid w:val="00C85003"/>
    <w:rsid w:val="00C87A95"/>
    <w:rsid w:val="00C93518"/>
    <w:rsid w:val="00C9540F"/>
    <w:rsid w:val="00C95451"/>
    <w:rsid w:val="00CA005B"/>
    <w:rsid w:val="00CA014C"/>
    <w:rsid w:val="00CA0F3E"/>
    <w:rsid w:val="00CA3B64"/>
    <w:rsid w:val="00CA52B2"/>
    <w:rsid w:val="00CA5BF9"/>
    <w:rsid w:val="00CA6A57"/>
    <w:rsid w:val="00CB1051"/>
    <w:rsid w:val="00CB4191"/>
    <w:rsid w:val="00CC0A80"/>
    <w:rsid w:val="00CC16E6"/>
    <w:rsid w:val="00CC3983"/>
    <w:rsid w:val="00CC3EF0"/>
    <w:rsid w:val="00CD5834"/>
    <w:rsid w:val="00CD7E65"/>
    <w:rsid w:val="00CE12DE"/>
    <w:rsid w:val="00CE3B93"/>
    <w:rsid w:val="00CE4D4B"/>
    <w:rsid w:val="00CE6FD9"/>
    <w:rsid w:val="00CF0FDB"/>
    <w:rsid w:val="00CF233B"/>
    <w:rsid w:val="00CF268E"/>
    <w:rsid w:val="00CF2AC0"/>
    <w:rsid w:val="00CF3B9C"/>
    <w:rsid w:val="00CF6E49"/>
    <w:rsid w:val="00CF76B1"/>
    <w:rsid w:val="00D0051A"/>
    <w:rsid w:val="00D01469"/>
    <w:rsid w:val="00D01589"/>
    <w:rsid w:val="00D03410"/>
    <w:rsid w:val="00D03649"/>
    <w:rsid w:val="00D062B7"/>
    <w:rsid w:val="00D06936"/>
    <w:rsid w:val="00D06D34"/>
    <w:rsid w:val="00D12010"/>
    <w:rsid w:val="00D12D72"/>
    <w:rsid w:val="00D145F4"/>
    <w:rsid w:val="00D2188D"/>
    <w:rsid w:val="00D22E99"/>
    <w:rsid w:val="00D24437"/>
    <w:rsid w:val="00D250F9"/>
    <w:rsid w:val="00D25D2B"/>
    <w:rsid w:val="00D26DD7"/>
    <w:rsid w:val="00D3280D"/>
    <w:rsid w:val="00D32A39"/>
    <w:rsid w:val="00D34D52"/>
    <w:rsid w:val="00D40525"/>
    <w:rsid w:val="00D41D9E"/>
    <w:rsid w:val="00D41E79"/>
    <w:rsid w:val="00D42190"/>
    <w:rsid w:val="00D43B94"/>
    <w:rsid w:val="00D44BED"/>
    <w:rsid w:val="00D47086"/>
    <w:rsid w:val="00D4733B"/>
    <w:rsid w:val="00D4779F"/>
    <w:rsid w:val="00D50248"/>
    <w:rsid w:val="00D51395"/>
    <w:rsid w:val="00D51C54"/>
    <w:rsid w:val="00D52AC3"/>
    <w:rsid w:val="00D62923"/>
    <w:rsid w:val="00D643BA"/>
    <w:rsid w:val="00D6452F"/>
    <w:rsid w:val="00D656FD"/>
    <w:rsid w:val="00D660B9"/>
    <w:rsid w:val="00D66105"/>
    <w:rsid w:val="00D66BBB"/>
    <w:rsid w:val="00D70A9C"/>
    <w:rsid w:val="00D71198"/>
    <w:rsid w:val="00D7132F"/>
    <w:rsid w:val="00D80F0B"/>
    <w:rsid w:val="00D8498C"/>
    <w:rsid w:val="00D8657F"/>
    <w:rsid w:val="00D86EEF"/>
    <w:rsid w:val="00D87475"/>
    <w:rsid w:val="00D9222D"/>
    <w:rsid w:val="00D9226E"/>
    <w:rsid w:val="00DA1355"/>
    <w:rsid w:val="00DA4BDD"/>
    <w:rsid w:val="00DA4C94"/>
    <w:rsid w:val="00DA60F1"/>
    <w:rsid w:val="00DB1B25"/>
    <w:rsid w:val="00DB40B0"/>
    <w:rsid w:val="00DB49A0"/>
    <w:rsid w:val="00DB65A2"/>
    <w:rsid w:val="00DC0FA8"/>
    <w:rsid w:val="00DC1672"/>
    <w:rsid w:val="00DC1C95"/>
    <w:rsid w:val="00DC3A38"/>
    <w:rsid w:val="00DC3CEC"/>
    <w:rsid w:val="00DC3DAD"/>
    <w:rsid w:val="00DC554A"/>
    <w:rsid w:val="00DC7DB8"/>
    <w:rsid w:val="00DD02CB"/>
    <w:rsid w:val="00DD5C76"/>
    <w:rsid w:val="00DD6CC1"/>
    <w:rsid w:val="00DD6E32"/>
    <w:rsid w:val="00DD7EA1"/>
    <w:rsid w:val="00DE0EC5"/>
    <w:rsid w:val="00DE30C8"/>
    <w:rsid w:val="00DE4307"/>
    <w:rsid w:val="00DE5792"/>
    <w:rsid w:val="00DE5A9B"/>
    <w:rsid w:val="00DF1FDE"/>
    <w:rsid w:val="00DF2EDF"/>
    <w:rsid w:val="00DF5BB1"/>
    <w:rsid w:val="00DF693A"/>
    <w:rsid w:val="00DF7C6B"/>
    <w:rsid w:val="00E03DD9"/>
    <w:rsid w:val="00E04AB4"/>
    <w:rsid w:val="00E06D49"/>
    <w:rsid w:val="00E10284"/>
    <w:rsid w:val="00E108CE"/>
    <w:rsid w:val="00E142E6"/>
    <w:rsid w:val="00E14925"/>
    <w:rsid w:val="00E14CEF"/>
    <w:rsid w:val="00E158BA"/>
    <w:rsid w:val="00E159A1"/>
    <w:rsid w:val="00E26A11"/>
    <w:rsid w:val="00E272E8"/>
    <w:rsid w:val="00E27DAC"/>
    <w:rsid w:val="00E33A32"/>
    <w:rsid w:val="00E3510F"/>
    <w:rsid w:val="00E35954"/>
    <w:rsid w:val="00E35A56"/>
    <w:rsid w:val="00E36662"/>
    <w:rsid w:val="00E36E6E"/>
    <w:rsid w:val="00E40053"/>
    <w:rsid w:val="00E40C30"/>
    <w:rsid w:val="00E40D1E"/>
    <w:rsid w:val="00E41FAC"/>
    <w:rsid w:val="00E4336D"/>
    <w:rsid w:val="00E43D91"/>
    <w:rsid w:val="00E44D2F"/>
    <w:rsid w:val="00E468E1"/>
    <w:rsid w:val="00E4712A"/>
    <w:rsid w:val="00E5181A"/>
    <w:rsid w:val="00E53144"/>
    <w:rsid w:val="00E53E8E"/>
    <w:rsid w:val="00E55030"/>
    <w:rsid w:val="00E56063"/>
    <w:rsid w:val="00E60563"/>
    <w:rsid w:val="00E6219D"/>
    <w:rsid w:val="00E637A5"/>
    <w:rsid w:val="00E6737C"/>
    <w:rsid w:val="00E67FB3"/>
    <w:rsid w:val="00E70584"/>
    <w:rsid w:val="00E70EE6"/>
    <w:rsid w:val="00E71009"/>
    <w:rsid w:val="00E71012"/>
    <w:rsid w:val="00E71EE8"/>
    <w:rsid w:val="00E7242E"/>
    <w:rsid w:val="00E7401B"/>
    <w:rsid w:val="00E75D4A"/>
    <w:rsid w:val="00E76010"/>
    <w:rsid w:val="00E762F8"/>
    <w:rsid w:val="00E76DB2"/>
    <w:rsid w:val="00E76DD1"/>
    <w:rsid w:val="00E77251"/>
    <w:rsid w:val="00E7797B"/>
    <w:rsid w:val="00E8115B"/>
    <w:rsid w:val="00E83AF1"/>
    <w:rsid w:val="00E84595"/>
    <w:rsid w:val="00E92B11"/>
    <w:rsid w:val="00E93640"/>
    <w:rsid w:val="00E9498D"/>
    <w:rsid w:val="00E966B1"/>
    <w:rsid w:val="00E967A4"/>
    <w:rsid w:val="00E97346"/>
    <w:rsid w:val="00EA4919"/>
    <w:rsid w:val="00EA6599"/>
    <w:rsid w:val="00EA7E29"/>
    <w:rsid w:val="00EB2F91"/>
    <w:rsid w:val="00EB7F10"/>
    <w:rsid w:val="00EC08EA"/>
    <w:rsid w:val="00EC0C64"/>
    <w:rsid w:val="00EC12FD"/>
    <w:rsid w:val="00EC1B62"/>
    <w:rsid w:val="00EC3371"/>
    <w:rsid w:val="00EC5727"/>
    <w:rsid w:val="00EC611C"/>
    <w:rsid w:val="00EC7DA3"/>
    <w:rsid w:val="00ED04AE"/>
    <w:rsid w:val="00ED0AB4"/>
    <w:rsid w:val="00ED5B2E"/>
    <w:rsid w:val="00ED686C"/>
    <w:rsid w:val="00ED6CE7"/>
    <w:rsid w:val="00EE06AD"/>
    <w:rsid w:val="00EE0ED4"/>
    <w:rsid w:val="00EE23F9"/>
    <w:rsid w:val="00EE5C0D"/>
    <w:rsid w:val="00EE5C99"/>
    <w:rsid w:val="00EE5F59"/>
    <w:rsid w:val="00EF284B"/>
    <w:rsid w:val="00EF7C45"/>
    <w:rsid w:val="00F048CF"/>
    <w:rsid w:val="00F049C9"/>
    <w:rsid w:val="00F06CA2"/>
    <w:rsid w:val="00F14F22"/>
    <w:rsid w:val="00F15715"/>
    <w:rsid w:val="00F16E43"/>
    <w:rsid w:val="00F17A07"/>
    <w:rsid w:val="00F17F91"/>
    <w:rsid w:val="00F207BF"/>
    <w:rsid w:val="00F20B63"/>
    <w:rsid w:val="00F20C55"/>
    <w:rsid w:val="00F20CCE"/>
    <w:rsid w:val="00F217C4"/>
    <w:rsid w:val="00F21ADE"/>
    <w:rsid w:val="00F23449"/>
    <w:rsid w:val="00F252F8"/>
    <w:rsid w:val="00F25A98"/>
    <w:rsid w:val="00F263A5"/>
    <w:rsid w:val="00F26E50"/>
    <w:rsid w:val="00F31930"/>
    <w:rsid w:val="00F3342A"/>
    <w:rsid w:val="00F342B7"/>
    <w:rsid w:val="00F405E3"/>
    <w:rsid w:val="00F4418C"/>
    <w:rsid w:val="00F44AE3"/>
    <w:rsid w:val="00F461DB"/>
    <w:rsid w:val="00F462F6"/>
    <w:rsid w:val="00F46B6C"/>
    <w:rsid w:val="00F501A6"/>
    <w:rsid w:val="00F505E6"/>
    <w:rsid w:val="00F52329"/>
    <w:rsid w:val="00F557D6"/>
    <w:rsid w:val="00F5646F"/>
    <w:rsid w:val="00F60CC7"/>
    <w:rsid w:val="00F61A86"/>
    <w:rsid w:val="00F61D1E"/>
    <w:rsid w:val="00F626D0"/>
    <w:rsid w:val="00F6366E"/>
    <w:rsid w:val="00F63BA8"/>
    <w:rsid w:val="00F66049"/>
    <w:rsid w:val="00F67901"/>
    <w:rsid w:val="00F721F8"/>
    <w:rsid w:val="00F738D6"/>
    <w:rsid w:val="00F7477C"/>
    <w:rsid w:val="00F76626"/>
    <w:rsid w:val="00F81477"/>
    <w:rsid w:val="00F81682"/>
    <w:rsid w:val="00F81F02"/>
    <w:rsid w:val="00F84C5C"/>
    <w:rsid w:val="00F85C46"/>
    <w:rsid w:val="00F92108"/>
    <w:rsid w:val="00F92497"/>
    <w:rsid w:val="00F93D76"/>
    <w:rsid w:val="00F946B7"/>
    <w:rsid w:val="00F956F8"/>
    <w:rsid w:val="00F96FB8"/>
    <w:rsid w:val="00FA4235"/>
    <w:rsid w:val="00FB086A"/>
    <w:rsid w:val="00FB1C26"/>
    <w:rsid w:val="00FB3650"/>
    <w:rsid w:val="00FB495F"/>
    <w:rsid w:val="00FB5248"/>
    <w:rsid w:val="00FB5970"/>
    <w:rsid w:val="00FC030A"/>
    <w:rsid w:val="00FC1810"/>
    <w:rsid w:val="00FC257C"/>
    <w:rsid w:val="00FC4473"/>
    <w:rsid w:val="00FC4F17"/>
    <w:rsid w:val="00FC6DEE"/>
    <w:rsid w:val="00FD0366"/>
    <w:rsid w:val="00FD2B4D"/>
    <w:rsid w:val="00FD567F"/>
    <w:rsid w:val="00FD5A19"/>
    <w:rsid w:val="00FD79C3"/>
    <w:rsid w:val="00FE0051"/>
    <w:rsid w:val="00FF1557"/>
    <w:rsid w:val="00FF46AB"/>
    <w:rsid w:val="00FF5C09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07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496872F65B7B6CAFE9B1DBAEF22AA032BA3D918187CB4CFDD362E1C678CC706262119E56E2822TAK3L" TargetMode="External"/><Relationship Id="rId13" Type="http://schemas.openxmlformats.org/officeDocument/2006/relationships/hyperlink" Target="consultantplus://offline/ref=6F5496872F65B7B6CAFE9B1DBAEF22AA032AA3D9111E7CB4CFDD362E1C678CC706262119E56E2C2CTAK2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5496872F65B7B6CAFE9B1DBAEF22AA032BA3D918187CB4CFDD362E1C678CC706262119E56E282BTAK3L" TargetMode="External"/><Relationship Id="rId12" Type="http://schemas.openxmlformats.org/officeDocument/2006/relationships/hyperlink" Target="consultantplus://offline/ref=6F5496872F65B7B6CAFE9B1DBAEF22AA032BA3D813177CB4CFDD362E1C678CC70626211CTEK1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5496872F65B7B6CAFE9B1DBAEF22AA032BA3D918187CB4CFDD362E1C678CC706262119E56E2A2BTAK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496872F65B7B6CAFE8510AC837FA10122FCDC16167FE591826D734B6E8690T4K1L" TargetMode="External"/><Relationship Id="rId11" Type="http://schemas.openxmlformats.org/officeDocument/2006/relationships/hyperlink" Target="consultantplus://offline/ref=6F5496872F65B7B6CAFE9B1DBAEF22AA032BA3D919177CB4CFDD362E1C678CC706262119E56E282CTAK8L" TargetMode="External"/><Relationship Id="rId5" Type="http://schemas.openxmlformats.org/officeDocument/2006/relationships/hyperlink" Target="consultantplus://offline/ref=6F5496872F65B7B6CAFE9B1DBAEF22AA0021A5D41B492BB69E8838T2KBL" TargetMode="External"/><Relationship Id="rId15" Type="http://schemas.openxmlformats.org/officeDocument/2006/relationships/hyperlink" Target="consultantplus://offline/ref=6F5496872F65B7B6CAFE9B1DBAEF22AA032BA3D918187CB4CFDD362E1C678CC706262119E56E292DTAK8L" TargetMode="External"/><Relationship Id="rId10" Type="http://schemas.openxmlformats.org/officeDocument/2006/relationships/hyperlink" Target="consultantplus://offline/ref=6F5496872F65B7B6CAFE9B1DBAEF22AA032BA3D918187CB4CFDD362E1C678CC706262119E56E292ATAK3L" TargetMode="External"/><Relationship Id="rId4" Type="http://schemas.openxmlformats.org/officeDocument/2006/relationships/hyperlink" Target="consultantplus://offline/ref=6F5496872F65B7B6CAFE9B1DBAEF22AA032BA3D918187CB4CFDD362E1C678CC706262119E56E282DTAK2L" TargetMode="External"/><Relationship Id="rId9" Type="http://schemas.openxmlformats.org/officeDocument/2006/relationships/hyperlink" Target="consultantplus://offline/ref=6F5496872F65B7B6CAFE9B1DBAEF22AA032BA3D918187CB4CFDD362E1C678CC706262119E56E2823TAK3L" TargetMode="External"/><Relationship Id="rId14" Type="http://schemas.openxmlformats.org/officeDocument/2006/relationships/hyperlink" Target="consultantplus://offline/ref=6F5496872F65B7B6CAFE9B1DBAEF22AA032BA3D918187CB4CFDD362E1CT6K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4037</Words>
  <Characters>23011</Characters>
  <Application>Microsoft Office Word</Application>
  <DocSecurity>0</DocSecurity>
  <Lines>191</Lines>
  <Paragraphs>53</Paragraphs>
  <ScaleCrop>false</ScaleCrop>
  <Company>u/a</Company>
  <LinksUpToDate>false</LinksUpToDate>
  <CharactersWithSpaces>26995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GafurovaAI</dc:creator>
  <cp:lastModifiedBy>user</cp:lastModifiedBy>
  <cp:revision>2</cp:revision>
  <dcterms:created xsi:type="dcterms:W3CDTF">2014-12-05T09:17:00Z</dcterms:created>
  <dcterms:modified xsi:type="dcterms:W3CDTF">2014-12-05T09:17:00Z</dcterms:modified>
</cp:coreProperties>
</file>