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55007A" w:rsidTr="0087412B">
        <w:tc>
          <w:tcPr>
            <w:tcW w:w="9854" w:type="dxa"/>
          </w:tcPr>
          <w:p w:rsidR="0055007A" w:rsidRDefault="00475F5F" w:rsidP="0055007A">
            <w:pPr>
              <w:rPr>
                <w:lang w:val="en-US"/>
              </w:rPr>
            </w:pPr>
            <w:r w:rsidRPr="00475F5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3" o:spid="_x0000_s1026" style="position:absolute;z-index:-251658240;visibility:visible;mso-position-vertical-relative:page;mso-width-relative:margin" from=".85pt,94.6pt" to="480.75pt,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" strokecolor="black [3040]" strokeweight=".5pt">
                  <w10:wrap anchory="page"/>
                </v:line>
              </w:pict>
            </w:r>
            <w:r w:rsidR="00A5679B">
              <w:rPr>
                <w:noProof/>
                <w:lang w:eastAsia="ru-RU"/>
              </w:rPr>
              <w:drawing>
                <wp:inline distT="0" distB="0" distL="0" distR="0">
                  <wp:extent cx="6120130" cy="12077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бовый-бланк_v3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07A" w:rsidTr="0087412B">
        <w:trPr>
          <w:trHeight w:val="908"/>
        </w:trPr>
        <w:tc>
          <w:tcPr>
            <w:tcW w:w="9854" w:type="dxa"/>
          </w:tcPr>
          <w:p w:rsidR="00ED43D4" w:rsidRDefault="00A5679B" w:rsidP="00ED43D4">
            <w:pPr>
              <w:tabs>
                <w:tab w:val="left" w:pos="7358"/>
              </w:tabs>
              <w:spacing w:before="2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7216" behindDoc="1" locked="0" layoutInCell="1" allowOverlap="1">
                  <wp:simplePos x="719138" y="2066925"/>
                  <wp:positionH relativeFrom="column">
                    <wp:align>left</wp:align>
                  </wp:positionH>
                  <wp:positionV relativeFrom="page">
                    <wp:align>top</wp:align>
                  </wp:positionV>
                  <wp:extent cx="2386800" cy="55800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ата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800" cy="55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7412B" w:rsidRPr="00ED43D4" w:rsidRDefault="0087412B" w:rsidP="00ED43D4">
            <w:pPr>
              <w:tabs>
                <w:tab w:val="left" w:pos="7358"/>
              </w:tabs>
              <w:spacing w:before="200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0BB7" w:rsidRPr="00FF450A" w:rsidRDefault="00790BB7" w:rsidP="00790BB7">
      <w:pPr>
        <w:pStyle w:val="a8"/>
        <w:spacing w:line="276" w:lineRule="auto"/>
        <w:ind w:left="40" w:right="200"/>
        <w:jc w:val="center"/>
        <w:rPr>
          <w:b/>
          <w:lang w:val="tt-RU"/>
        </w:rPr>
      </w:pPr>
      <w:r>
        <w:rPr>
          <w:b/>
          <w:lang w:val="tt-RU"/>
        </w:rPr>
        <w:t xml:space="preserve">       </w:t>
      </w:r>
      <w:r w:rsidRPr="00FF450A">
        <w:rPr>
          <w:b/>
          <w:lang w:val="tt-RU"/>
        </w:rPr>
        <w:t>Пресс-релиз</w:t>
      </w:r>
    </w:p>
    <w:p w:rsidR="00790BB7" w:rsidRPr="00D31E59" w:rsidRDefault="00790BB7" w:rsidP="00790BB7">
      <w:pPr>
        <w:pStyle w:val="a8"/>
        <w:spacing w:line="276" w:lineRule="auto"/>
        <w:ind w:left="40" w:right="200"/>
        <w:jc w:val="center"/>
        <w:rPr>
          <w:b/>
        </w:rPr>
      </w:pPr>
    </w:p>
    <w:p w:rsidR="00790BB7" w:rsidRDefault="00790BB7" w:rsidP="00790BB7">
      <w:pPr>
        <w:jc w:val="center"/>
        <w:rPr>
          <w:bCs/>
          <w:sz w:val="28"/>
          <w:szCs w:val="28"/>
        </w:rPr>
      </w:pPr>
    </w:p>
    <w:p w:rsidR="00790BB7" w:rsidRPr="00790BB7" w:rsidRDefault="00790BB7" w:rsidP="00790BB7">
      <w:pPr>
        <w:pStyle w:val="a8"/>
        <w:jc w:val="right"/>
        <w:rPr>
          <w:b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                                 </w:t>
      </w:r>
      <w:r w:rsidR="008D34C8">
        <w:rPr>
          <w:b/>
          <w:lang w:val="en-US"/>
        </w:rPr>
        <w:t>18</w:t>
      </w:r>
      <w:r w:rsidR="008D34C8">
        <w:rPr>
          <w:b/>
        </w:rPr>
        <w:t>.1</w:t>
      </w:r>
      <w:r w:rsidR="008D34C8">
        <w:rPr>
          <w:b/>
          <w:lang w:val="en-US"/>
        </w:rPr>
        <w:t>1</w:t>
      </w:r>
      <w:r w:rsidRPr="00790BB7">
        <w:rPr>
          <w:b/>
          <w:lang w:val="tt-RU"/>
        </w:rPr>
        <w:t>.</w:t>
      </w:r>
      <w:r w:rsidRPr="00790BB7">
        <w:rPr>
          <w:b/>
        </w:rPr>
        <w:t>20</w:t>
      </w:r>
      <w:r w:rsidRPr="00790BB7">
        <w:rPr>
          <w:b/>
          <w:lang w:val="tt-RU"/>
        </w:rPr>
        <w:t>1</w:t>
      </w:r>
      <w:r w:rsidRPr="00790BB7">
        <w:rPr>
          <w:b/>
        </w:rPr>
        <w:t>5</w:t>
      </w:r>
    </w:p>
    <w:p w:rsidR="00790BB7" w:rsidRPr="00790BB7" w:rsidRDefault="00790BB7" w:rsidP="00790BB7">
      <w:pPr>
        <w:jc w:val="right"/>
        <w:rPr>
          <w:rFonts w:ascii="Times New Roman" w:hAnsi="Times New Roman" w:cs="Times New Roman"/>
          <w:sz w:val="28"/>
          <w:szCs w:val="28"/>
        </w:rPr>
      </w:pPr>
      <w:r w:rsidRPr="00790B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790BB7">
        <w:rPr>
          <w:rFonts w:ascii="Times New Roman" w:hAnsi="Times New Roman" w:cs="Times New Roman"/>
          <w:b/>
          <w:sz w:val="28"/>
          <w:szCs w:val="28"/>
        </w:rPr>
        <w:t>15.00</w:t>
      </w:r>
    </w:p>
    <w:p w:rsidR="00790BB7" w:rsidRPr="003B074B" w:rsidRDefault="00790BB7" w:rsidP="00790BB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40"/>
          <w:szCs w:val="28"/>
        </w:rPr>
      </w:pPr>
      <w:r w:rsidRPr="003B074B">
        <w:rPr>
          <w:rFonts w:ascii="Times New Roman" w:hAnsi="Times New Roman" w:cs="Times New Roman"/>
          <w:b/>
          <w:bCs/>
          <w:color w:val="000000"/>
          <w:sz w:val="40"/>
          <w:szCs w:val="28"/>
        </w:rPr>
        <w:t>День правовой помощи</w:t>
      </w:r>
      <w:r w:rsidRPr="003B074B">
        <w:rPr>
          <w:rFonts w:ascii="Times New Roman" w:hAnsi="Times New Roman" w:cs="Times New Roman"/>
          <w:color w:val="000000"/>
          <w:sz w:val="40"/>
          <w:szCs w:val="28"/>
        </w:rPr>
        <w:t xml:space="preserve"> </w:t>
      </w:r>
      <w:r w:rsidRPr="003B074B">
        <w:rPr>
          <w:rFonts w:ascii="Times New Roman" w:hAnsi="Times New Roman" w:cs="Times New Roman"/>
          <w:color w:val="000000"/>
          <w:sz w:val="40"/>
          <w:szCs w:val="28"/>
        </w:rPr>
        <w:br/>
      </w:r>
    </w:p>
    <w:p w:rsidR="00790BB7" w:rsidRPr="00091B46" w:rsidRDefault="00790BB7" w:rsidP="00790B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91B4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Гражданам предоставляется возможность </w:t>
      </w:r>
      <w:r w:rsidRPr="00091B4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бесплатно</w:t>
      </w:r>
      <w:r w:rsidRPr="00091B4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получить консультации профессиональных юристов по вопросам пенсионного, семейного, трудового, жилищного законодательства, о праве наследования и об имущественных спорах.</w:t>
      </w:r>
    </w:p>
    <w:p w:rsidR="00790BB7" w:rsidRPr="00091B46" w:rsidRDefault="00790BB7" w:rsidP="00790B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790BB7" w:rsidRPr="00091B46" w:rsidRDefault="00790BB7" w:rsidP="00790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оказания доступной и бесплатной юридической помощи населению, а также с целью правового просвещения граждан Уполномоченным по правам человека в Республике Татарстан совместно с региональным отделением Общероссийской общественной организации «Союз пенсионеров России» проведут  День правовой помощи. </w:t>
      </w:r>
    </w:p>
    <w:p w:rsidR="00B207D0" w:rsidRPr="00091B46" w:rsidRDefault="00B207D0" w:rsidP="008D34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B074B" w:rsidRPr="008D34C8" w:rsidRDefault="008D34C8" w:rsidP="008D34C8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8D34C8">
        <w:rPr>
          <w:b/>
          <w:i/>
          <w:color w:val="000000" w:themeColor="text1"/>
          <w:sz w:val="28"/>
          <w:szCs w:val="28"/>
        </w:rPr>
        <w:t xml:space="preserve">18 </w:t>
      </w:r>
      <w:r>
        <w:rPr>
          <w:b/>
          <w:i/>
          <w:color w:val="000000" w:themeColor="text1"/>
          <w:sz w:val="28"/>
          <w:szCs w:val="28"/>
        </w:rPr>
        <w:t xml:space="preserve"> ноября </w:t>
      </w:r>
      <w:r w:rsidR="00790BB7" w:rsidRPr="00091B46">
        <w:rPr>
          <w:color w:val="000000" w:themeColor="text1"/>
          <w:sz w:val="28"/>
          <w:szCs w:val="28"/>
        </w:rPr>
        <w:t xml:space="preserve">   с 15 до 18 часов День правовой помощи пройдет по адресу:</w:t>
      </w:r>
      <w:r w:rsidR="003B074B">
        <w:rPr>
          <w:color w:val="000000" w:themeColor="text1"/>
          <w:sz w:val="28"/>
          <w:szCs w:val="28"/>
        </w:rPr>
        <w:t xml:space="preserve"> </w:t>
      </w:r>
      <w:r w:rsidR="00790BB7" w:rsidRPr="00091B46">
        <w:rPr>
          <w:color w:val="000000" w:themeColor="text1"/>
          <w:sz w:val="28"/>
          <w:szCs w:val="28"/>
        </w:rPr>
        <w:t xml:space="preserve"> г. Казань, </w:t>
      </w:r>
      <w:r w:rsidR="00790BB7" w:rsidRPr="00091B46">
        <w:rPr>
          <w:b/>
          <w:i/>
          <w:color w:val="000000" w:themeColor="text1"/>
          <w:sz w:val="28"/>
          <w:szCs w:val="28"/>
        </w:rPr>
        <w:t>ул</w:t>
      </w:r>
      <w:r w:rsidR="00790BB7" w:rsidRPr="003B074B">
        <w:rPr>
          <w:b/>
          <w:i/>
          <w:color w:val="000000" w:themeColor="text1"/>
          <w:sz w:val="28"/>
          <w:szCs w:val="28"/>
        </w:rPr>
        <w:t xml:space="preserve">. </w:t>
      </w:r>
      <w:r>
        <w:rPr>
          <w:b/>
          <w:i/>
          <w:color w:val="000000" w:themeColor="text1"/>
          <w:sz w:val="28"/>
          <w:szCs w:val="28"/>
        </w:rPr>
        <w:t>Академика Парина</w:t>
      </w:r>
      <w:r w:rsidR="00790BB7" w:rsidRPr="003B074B">
        <w:rPr>
          <w:b/>
          <w:i/>
          <w:color w:val="000000" w:themeColor="text1"/>
          <w:sz w:val="28"/>
          <w:szCs w:val="28"/>
        </w:rPr>
        <w:t xml:space="preserve">, </w:t>
      </w:r>
      <w:r w:rsidR="003B074B" w:rsidRPr="003B074B">
        <w:rPr>
          <w:b/>
          <w:i/>
          <w:sz w:val="28"/>
          <w:szCs w:val="28"/>
        </w:rPr>
        <w:t xml:space="preserve">д. </w:t>
      </w:r>
      <w:r w:rsidR="009B3EB7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6</w:t>
      </w:r>
      <w:r w:rsidR="003B074B" w:rsidRPr="003B074B">
        <w:rPr>
          <w:b/>
          <w:i/>
          <w:sz w:val="28"/>
          <w:szCs w:val="28"/>
        </w:rPr>
        <w:t xml:space="preserve"> (</w:t>
      </w:r>
      <w:r w:rsidRPr="008D34C8">
        <w:rPr>
          <w:color w:val="000000" w:themeColor="text1"/>
          <w:sz w:val="28"/>
          <w:szCs w:val="28"/>
        </w:rPr>
        <w:t xml:space="preserve"> Управление Пенсионного фонда в Приволжском районе г</w:t>
      </w:r>
      <w:proofErr w:type="gramStart"/>
      <w:r w:rsidRPr="008D34C8">
        <w:rPr>
          <w:color w:val="000000" w:themeColor="text1"/>
          <w:sz w:val="28"/>
          <w:szCs w:val="28"/>
        </w:rPr>
        <w:t>.К</w:t>
      </w:r>
      <w:proofErr w:type="gramEnd"/>
      <w:r w:rsidRPr="008D34C8">
        <w:rPr>
          <w:color w:val="000000" w:themeColor="text1"/>
          <w:sz w:val="28"/>
          <w:szCs w:val="28"/>
        </w:rPr>
        <w:t>азани</w:t>
      </w:r>
      <w:r w:rsidR="003B074B" w:rsidRPr="008D34C8">
        <w:rPr>
          <w:color w:val="000000" w:themeColor="text1"/>
          <w:sz w:val="28"/>
          <w:szCs w:val="28"/>
        </w:rPr>
        <w:t>).</w:t>
      </w:r>
    </w:p>
    <w:p w:rsidR="00790BB7" w:rsidRPr="00091B46" w:rsidRDefault="00790BB7" w:rsidP="00790B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207D0" w:rsidRPr="00091B46" w:rsidRDefault="00B207D0" w:rsidP="00790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0BB7" w:rsidRPr="003B074B" w:rsidRDefault="00790BB7" w:rsidP="003B0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1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консультантов в мероприятии будут задействованы сотрудники Аппарата Уполномоченного по правам человека в Республике Татарстан, представители Прокуратуры Республики Татарстан, Государственной Жилищной инспекции Республики Татарстан,  </w:t>
      </w:r>
      <w:r w:rsidRPr="00091B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Адвокатской палаты Республики Татарстан, </w:t>
      </w:r>
      <w:r w:rsidRPr="00091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Нотариальной палаты Республики Татарстан, </w:t>
      </w:r>
      <w:r w:rsidR="003B074B" w:rsidRPr="008F0257">
        <w:rPr>
          <w:rFonts w:ascii="Times New Roman" w:hAnsi="Times New Roman" w:cs="Times New Roman"/>
          <w:sz w:val="28"/>
          <w:szCs w:val="28"/>
        </w:rPr>
        <w:t>Министерства труда, занятости и социаль</w:t>
      </w:r>
      <w:r w:rsidR="003B074B">
        <w:rPr>
          <w:rFonts w:ascii="Times New Roman" w:hAnsi="Times New Roman" w:cs="Times New Roman"/>
          <w:sz w:val="28"/>
          <w:szCs w:val="28"/>
        </w:rPr>
        <w:t xml:space="preserve">ной защиты Республики Татарстан, </w:t>
      </w:r>
      <w:r w:rsidR="003B074B" w:rsidRPr="008F0257">
        <w:rPr>
          <w:rFonts w:ascii="Times New Roman" w:hAnsi="Times New Roman" w:cs="Times New Roman"/>
          <w:sz w:val="28"/>
          <w:szCs w:val="28"/>
        </w:rPr>
        <w:t>Территориального фонда обязательного медицинского страхования Республики Татарстан</w:t>
      </w:r>
      <w:r w:rsidR="003B074B">
        <w:rPr>
          <w:rFonts w:ascii="Times New Roman" w:hAnsi="Times New Roman" w:cs="Times New Roman"/>
          <w:sz w:val="28"/>
          <w:szCs w:val="28"/>
        </w:rPr>
        <w:t xml:space="preserve">, </w:t>
      </w:r>
      <w:r w:rsidR="003B074B" w:rsidRPr="00091B46">
        <w:rPr>
          <w:rFonts w:ascii="Times New Roman" w:hAnsi="Times New Roman" w:cs="Times New Roman"/>
          <w:color w:val="000000" w:themeColor="text1"/>
          <w:sz w:val="28"/>
          <w:szCs w:val="28"/>
        </w:rPr>
        <w:t>отделения Пенсионного фонда Российской Фе</w:t>
      </w:r>
      <w:r w:rsidR="003B074B">
        <w:rPr>
          <w:rFonts w:ascii="Times New Roman" w:hAnsi="Times New Roman" w:cs="Times New Roman"/>
          <w:color w:val="000000" w:themeColor="text1"/>
          <w:sz w:val="28"/>
          <w:szCs w:val="28"/>
        </w:rPr>
        <w:t>дерации по Республике Татарстан.</w:t>
      </w:r>
    </w:p>
    <w:p w:rsidR="00EC6335" w:rsidRPr="00091B46" w:rsidRDefault="00EC6335" w:rsidP="00790BB7">
      <w:pPr>
        <w:pStyle w:val="a8"/>
        <w:jc w:val="center"/>
        <w:rPr>
          <w:color w:val="000000" w:themeColor="text1"/>
          <w:sz w:val="24"/>
          <w:szCs w:val="28"/>
        </w:rPr>
      </w:pPr>
    </w:p>
    <w:p w:rsidR="009C390C" w:rsidRPr="00AF4DFA" w:rsidRDefault="009C390C">
      <w:pPr>
        <w:pStyle w:val="a8"/>
        <w:jc w:val="center"/>
        <w:rPr>
          <w:sz w:val="24"/>
          <w:szCs w:val="28"/>
        </w:rPr>
      </w:pPr>
    </w:p>
    <w:sectPr w:rsidR="009C390C" w:rsidRPr="00AF4DFA" w:rsidSect="00EF07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D05BF"/>
    <w:multiLevelType w:val="hybridMultilevel"/>
    <w:tmpl w:val="4B22C9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774"/>
    <w:rsid w:val="00014700"/>
    <w:rsid w:val="000521F6"/>
    <w:rsid w:val="000579F5"/>
    <w:rsid w:val="0006765E"/>
    <w:rsid w:val="00080BD8"/>
    <w:rsid w:val="000817E1"/>
    <w:rsid w:val="0008751E"/>
    <w:rsid w:val="00091B46"/>
    <w:rsid w:val="000E706A"/>
    <w:rsid w:val="0016465F"/>
    <w:rsid w:val="00165127"/>
    <w:rsid w:val="001816DA"/>
    <w:rsid w:val="00185B24"/>
    <w:rsid w:val="00194E21"/>
    <w:rsid w:val="00196F99"/>
    <w:rsid w:val="002058CC"/>
    <w:rsid w:val="00227EF0"/>
    <w:rsid w:val="00245845"/>
    <w:rsid w:val="002E3B6B"/>
    <w:rsid w:val="00344E7E"/>
    <w:rsid w:val="00345C09"/>
    <w:rsid w:val="003A7DE9"/>
    <w:rsid w:val="003B074B"/>
    <w:rsid w:val="003D0677"/>
    <w:rsid w:val="003D13F4"/>
    <w:rsid w:val="004027B2"/>
    <w:rsid w:val="00472629"/>
    <w:rsid w:val="00475F5F"/>
    <w:rsid w:val="0049722B"/>
    <w:rsid w:val="00510DB4"/>
    <w:rsid w:val="005129DD"/>
    <w:rsid w:val="00541C91"/>
    <w:rsid w:val="0055007A"/>
    <w:rsid w:val="00580459"/>
    <w:rsid w:val="00584E3A"/>
    <w:rsid w:val="005A08A4"/>
    <w:rsid w:val="005A578A"/>
    <w:rsid w:val="005C738E"/>
    <w:rsid w:val="005E00AF"/>
    <w:rsid w:val="00603380"/>
    <w:rsid w:val="006037BA"/>
    <w:rsid w:val="006067CE"/>
    <w:rsid w:val="00614D86"/>
    <w:rsid w:val="0061759B"/>
    <w:rsid w:val="00671E22"/>
    <w:rsid w:val="006A0EFA"/>
    <w:rsid w:val="006A0FED"/>
    <w:rsid w:val="006C358A"/>
    <w:rsid w:val="006D1384"/>
    <w:rsid w:val="006E1EE7"/>
    <w:rsid w:val="006E5996"/>
    <w:rsid w:val="006E5E88"/>
    <w:rsid w:val="00750CF0"/>
    <w:rsid w:val="007679CD"/>
    <w:rsid w:val="0078153D"/>
    <w:rsid w:val="00790BB7"/>
    <w:rsid w:val="007D5BEB"/>
    <w:rsid w:val="007F7266"/>
    <w:rsid w:val="008071F5"/>
    <w:rsid w:val="00844F78"/>
    <w:rsid w:val="008479C1"/>
    <w:rsid w:val="0087412B"/>
    <w:rsid w:val="008A6C95"/>
    <w:rsid w:val="008D34C8"/>
    <w:rsid w:val="00925CCA"/>
    <w:rsid w:val="0096600B"/>
    <w:rsid w:val="009A5B38"/>
    <w:rsid w:val="009B3EB7"/>
    <w:rsid w:val="009C390C"/>
    <w:rsid w:val="009D62A3"/>
    <w:rsid w:val="009E12EF"/>
    <w:rsid w:val="009E539A"/>
    <w:rsid w:val="00A24EAF"/>
    <w:rsid w:val="00A36C9E"/>
    <w:rsid w:val="00A54DE0"/>
    <w:rsid w:val="00A5679B"/>
    <w:rsid w:val="00A64B0C"/>
    <w:rsid w:val="00A86F74"/>
    <w:rsid w:val="00AA6C4B"/>
    <w:rsid w:val="00AB533D"/>
    <w:rsid w:val="00AC1EC9"/>
    <w:rsid w:val="00AD5EDB"/>
    <w:rsid w:val="00AF4DFA"/>
    <w:rsid w:val="00B207D0"/>
    <w:rsid w:val="00C11B48"/>
    <w:rsid w:val="00C33A9A"/>
    <w:rsid w:val="00C526E4"/>
    <w:rsid w:val="00C776AF"/>
    <w:rsid w:val="00CD4DE8"/>
    <w:rsid w:val="00CF7038"/>
    <w:rsid w:val="00D21017"/>
    <w:rsid w:val="00D34D08"/>
    <w:rsid w:val="00D5112D"/>
    <w:rsid w:val="00D542D0"/>
    <w:rsid w:val="00DA217B"/>
    <w:rsid w:val="00DB1C78"/>
    <w:rsid w:val="00DC0E91"/>
    <w:rsid w:val="00DC39BF"/>
    <w:rsid w:val="00DE0081"/>
    <w:rsid w:val="00DE494F"/>
    <w:rsid w:val="00E31C19"/>
    <w:rsid w:val="00E71485"/>
    <w:rsid w:val="00E83D48"/>
    <w:rsid w:val="00EC6335"/>
    <w:rsid w:val="00ED43D4"/>
    <w:rsid w:val="00EF0774"/>
    <w:rsid w:val="00F04E4E"/>
    <w:rsid w:val="00F12A27"/>
    <w:rsid w:val="00F37A3F"/>
    <w:rsid w:val="00F674E2"/>
    <w:rsid w:val="00FD308E"/>
    <w:rsid w:val="00FE0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7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6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B1C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ongtext">
    <w:name w:val="long_text"/>
    <w:basedOn w:val="a0"/>
    <w:rsid w:val="00DB1C78"/>
  </w:style>
  <w:style w:type="character" w:styleId="a7">
    <w:name w:val="Hyperlink"/>
    <w:basedOn w:val="a0"/>
    <w:uiPriority w:val="99"/>
    <w:unhideWhenUsed/>
    <w:rsid w:val="00DB1C78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rsid w:val="005A57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5A578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Strong"/>
    <w:basedOn w:val="a0"/>
    <w:uiPriority w:val="22"/>
    <w:qFormat/>
    <w:rsid w:val="005A578A"/>
    <w:rPr>
      <w:b/>
      <w:bCs/>
    </w:rPr>
  </w:style>
  <w:style w:type="paragraph" w:customStyle="1" w:styleId="Default">
    <w:name w:val="Default"/>
    <w:rsid w:val="008D34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7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6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E7B20-B0D1-4742-B039-FE9B45E3A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2014-12-02T13:21:00Z</cp:lastPrinted>
  <dcterms:created xsi:type="dcterms:W3CDTF">2015-11-17T05:08:00Z</dcterms:created>
  <dcterms:modified xsi:type="dcterms:W3CDTF">2015-11-17T05:08:00Z</dcterms:modified>
</cp:coreProperties>
</file>