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3D" w:rsidRPr="00CF32F3" w:rsidRDefault="0043173D" w:rsidP="0043173D">
      <w:pPr>
        <w:pStyle w:val="a3"/>
        <w:jc w:val="center"/>
        <w:rPr>
          <w:rFonts w:ascii="Times New Roman" w:eastAsia="Times New Roman" w:hAnsi="Times New Roman" w:cs="Times New Roman"/>
          <w:b/>
          <w:bCs/>
          <w:sz w:val="36"/>
          <w:szCs w:val="36"/>
          <w:lang w:val="en-US"/>
        </w:rPr>
      </w:pPr>
      <w:r w:rsidRPr="00CF32F3">
        <w:rPr>
          <w:rFonts w:ascii="Times New Roman" w:eastAsia="Times New Roman" w:hAnsi="Times New Roman" w:cs="Times New Roman"/>
          <w:b/>
          <w:bCs/>
          <w:sz w:val="36"/>
          <w:szCs w:val="36"/>
          <w:lang w:val="en-US"/>
        </w:rPr>
        <w:t>PROGRAM</w:t>
      </w:r>
    </w:p>
    <w:p w:rsidR="0043173D" w:rsidRPr="00CF32F3" w:rsidRDefault="00DE09FA" w:rsidP="0043173D">
      <w:pPr>
        <w:jc w:val="center"/>
        <w:rPr>
          <w:b/>
          <w:bCs/>
          <w:sz w:val="36"/>
          <w:szCs w:val="36"/>
          <w:lang w:val="en-US"/>
        </w:rPr>
      </w:pPr>
      <w:r w:rsidRPr="00CF32F3">
        <w:rPr>
          <w:b/>
          <w:bCs/>
          <w:sz w:val="36"/>
          <w:szCs w:val="36"/>
          <w:lang w:val="en-US"/>
        </w:rPr>
        <w:t>o</w:t>
      </w:r>
      <w:r w:rsidR="0043173D" w:rsidRPr="00CF32F3">
        <w:rPr>
          <w:b/>
          <w:bCs/>
          <w:sz w:val="36"/>
          <w:szCs w:val="36"/>
          <w:lang w:val="en-US"/>
        </w:rPr>
        <w:t>f staying in the Republic of Tatarstan of participants</w:t>
      </w:r>
      <w:r w:rsidR="00B458DA" w:rsidRPr="00CF32F3">
        <w:rPr>
          <w:b/>
          <w:bCs/>
          <w:sz w:val="36"/>
          <w:szCs w:val="36"/>
          <w:lang w:val="en-US"/>
        </w:rPr>
        <w:t xml:space="preserve"> </w:t>
      </w:r>
      <w:r w:rsidR="0043173D" w:rsidRPr="00CF32F3">
        <w:rPr>
          <w:b/>
          <w:bCs/>
          <w:sz w:val="36"/>
          <w:szCs w:val="36"/>
          <w:lang w:val="en-US"/>
        </w:rPr>
        <w:t>of the Asian Ombudsman Association Board of Directors meeting</w:t>
      </w:r>
    </w:p>
    <w:p w:rsidR="00CE2F03" w:rsidRPr="00CF32F3" w:rsidRDefault="00CE2F03" w:rsidP="0043173D">
      <w:pPr>
        <w:pStyle w:val="a3"/>
        <w:jc w:val="center"/>
        <w:rPr>
          <w:rFonts w:ascii="Times New Roman" w:hAnsi="Times New Roman" w:cs="Times New Roman"/>
          <w:sz w:val="36"/>
          <w:szCs w:val="36"/>
          <w:lang w:val="en-US"/>
        </w:rPr>
      </w:pPr>
    </w:p>
    <w:p w:rsidR="00CE2F03" w:rsidRPr="00CF32F3" w:rsidRDefault="00CE2F03" w:rsidP="00CE2F03">
      <w:pPr>
        <w:jc w:val="center"/>
        <w:rPr>
          <w:sz w:val="36"/>
          <w:szCs w:val="36"/>
        </w:rPr>
      </w:pPr>
      <w:r w:rsidRPr="00CF32F3">
        <w:rPr>
          <w:sz w:val="36"/>
          <w:szCs w:val="36"/>
        </w:rPr>
        <w:t xml:space="preserve">9 – 12 </w:t>
      </w:r>
      <w:r w:rsidR="0043173D" w:rsidRPr="00CF32F3">
        <w:rPr>
          <w:sz w:val="36"/>
          <w:szCs w:val="36"/>
          <w:lang w:val="en-US"/>
        </w:rPr>
        <w:t>of August</w:t>
      </w:r>
      <w:r w:rsidRPr="00CF32F3">
        <w:rPr>
          <w:sz w:val="36"/>
          <w:szCs w:val="36"/>
        </w:rPr>
        <w:t xml:space="preserve"> 2016 </w:t>
      </w:r>
    </w:p>
    <w:p w:rsidR="00CE2F03" w:rsidRPr="00CF32F3" w:rsidRDefault="00CE2F03" w:rsidP="00CE2F03">
      <w:pPr>
        <w:jc w:val="center"/>
        <w:rPr>
          <w:sz w:val="36"/>
          <w:szCs w:val="36"/>
        </w:rPr>
      </w:pPr>
    </w:p>
    <w:tbl>
      <w:tblPr>
        <w:tblW w:w="10847" w:type="dxa"/>
        <w:tblBorders>
          <w:top w:val="wave" w:sz="6" w:space="0" w:color="auto"/>
          <w:left w:val="wave" w:sz="6" w:space="0" w:color="auto"/>
          <w:bottom w:val="wave" w:sz="6" w:space="0" w:color="auto"/>
          <w:right w:val="wave" w:sz="6" w:space="0" w:color="auto"/>
        </w:tblBorders>
        <w:tblCellMar>
          <w:top w:w="57" w:type="dxa"/>
          <w:bottom w:w="28" w:type="dxa"/>
        </w:tblCellMar>
        <w:tblLook w:val="01E0"/>
      </w:tblPr>
      <w:tblGrid>
        <w:gridCol w:w="1744"/>
        <w:gridCol w:w="9103"/>
      </w:tblGrid>
      <w:tr w:rsidR="00CE2F03" w:rsidRPr="00CF32F3" w:rsidTr="008A1483">
        <w:trPr>
          <w:trHeight w:val="201"/>
        </w:trPr>
        <w:tc>
          <w:tcPr>
            <w:tcW w:w="10847" w:type="dxa"/>
            <w:gridSpan w:val="2"/>
            <w:tcBorders>
              <w:top w:val="wave" w:sz="6" w:space="0" w:color="auto"/>
              <w:bottom w:val="wave" w:sz="6" w:space="0" w:color="auto"/>
            </w:tcBorders>
          </w:tcPr>
          <w:p w:rsidR="00CE2F03" w:rsidRPr="00CF32F3" w:rsidRDefault="0043173D" w:rsidP="00EA59D4">
            <w:pPr>
              <w:rPr>
                <w:b/>
                <w:i/>
                <w:sz w:val="36"/>
                <w:u w:val="single"/>
                <w:lang w:val="en-US"/>
              </w:rPr>
            </w:pPr>
            <w:r w:rsidRPr="00CF32F3">
              <w:rPr>
                <w:b/>
                <w:i/>
                <w:sz w:val="36"/>
                <w:szCs w:val="36"/>
                <w:u w:val="single"/>
                <w:lang w:val="en-US"/>
              </w:rPr>
              <w:t>8</w:t>
            </w:r>
            <w:r w:rsidRPr="00CF32F3">
              <w:rPr>
                <w:b/>
                <w:i/>
                <w:sz w:val="36"/>
                <w:szCs w:val="36"/>
                <w:u w:val="single"/>
                <w:vertAlign w:val="superscript"/>
                <w:lang w:val="en-US"/>
              </w:rPr>
              <w:t>th</w:t>
            </w:r>
            <w:r w:rsidRPr="00CF32F3">
              <w:rPr>
                <w:b/>
                <w:i/>
                <w:sz w:val="36"/>
                <w:szCs w:val="36"/>
                <w:u w:val="single"/>
                <w:lang w:val="en-US"/>
              </w:rPr>
              <w:t xml:space="preserve">  of August, Monday</w:t>
            </w:r>
          </w:p>
        </w:tc>
      </w:tr>
      <w:tr w:rsidR="00CE2F03" w:rsidRPr="00961B81" w:rsidTr="008A1483">
        <w:trPr>
          <w:trHeight w:val="262"/>
        </w:trPr>
        <w:tc>
          <w:tcPr>
            <w:tcW w:w="1744" w:type="dxa"/>
            <w:tcBorders>
              <w:top w:val="wave" w:sz="6" w:space="0" w:color="auto"/>
              <w:bottom w:val="wave" w:sz="6" w:space="0" w:color="auto"/>
            </w:tcBorders>
          </w:tcPr>
          <w:p w:rsidR="00CE2F03" w:rsidRPr="0043173D" w:rsidRDefault="0043173D" w:rsidP="00EA59D4">
            <w:pPr>
              <w:jc w:val="center"/>
              <w:rPr>
                <w:i/>
                <w:iCs/>
                <w:szCs w:val="28"/>
                <w:lang w:val="en-US"/>
              </w:rPr>
            </w:pPr>
            <w:r w:rsidRPr="00AE6113">
              <w:rPr>
                <w:i/>
                <w:iCs/>
                <w:szCs w:val="28"/>
                <w:lang w:val="en-US"/>
              </w:rPr>
              <w:t>According to a separate schedule</w:t>
            </w:r>
          </w:p>
        </w:tc>
        <w:tc>
          <w:tcPr>
            <w:tcW w:w="9103" w:type="dxa"/>
            <w:tcBorders>
              <w:top w:val="wave" w:sz="6" w:space="0" w:color="auto"/>
              <w:bottom w:val="wave" w:sz="6" w:space="0" w:color="auto"/>
            </w:tcBorders>
          </w:tcPr>
          <w:p w:rsidR="0043173D" w:rsidRPr="00CF32F3" w:rsidRDefault="0043173D" w:rsidP="0043173D">
            <w:pPr>
              <w:rPr>
                <w:sz w:val="32"/>
                <w:szCs w:val="28"/>
                <w:lang w:val="en-US" w:bidi="fa-IR"/>
              </w:rPr>
            </w:pPr>
            <w:r w:rsidRPr="00CF32F3">
              <w:rPr>
                <w:sz w:val="36"/>
                <w:szCs w:val="28"/>
                <w:lang w:val="en-US" w:bidi="fa-IR"/>
              </w:rPr>
              <w:t xml:space="preserve">Arrivals of delegates to Kazan </w:t>
            </w:r>
          </w:p>
          <w:p w:rsidR="0043173D" w:rsidRPr="00CF32F3" w:rsidRDefault="0043173D" w:rsidP="0043173D">
            <w:pPr>
              <w:rPr>
                <w:sz w:val="32"/>
                <w:szCs w:val="28"/>
                <w:lang w:val="en-US" w:bidi="fa-IR"/>
              </w:rPr>
            </w:pPr>
          </w:p>
          <w:p w:rsidR="0043173D" w:rsidRPr="00CF32F3" w:rsidRDefault="0043173D" w:rsidP="0043173D">
            <w:pPr>
              <w:rPr>
                <w:i/>
                <w:sz w:val="32"/>
                <w:szCs w:val="28"/>
                <w:lang w:val="en-US" w:bidi="fa-IR"/>
              </w:rPr>
            </w:pPr>
            <w:r w:rsidRPr="00CF32F3">
              <w:rPr>
                <w:sz w:val="36"/>
                <w:szCs w:val="28"/>
                <w:lang w:val="en-US" w:bidi="fa-IR"/>
              </w:rPr>
              <w:t xml:space="preserve">Hotel accommodation </w:t>
            </w:r>
            <w:r w:rsidRPr="00CF32F3">
              <w:rPr>
                <w:i/>
                <w:sz w:val="36"/>
                <w:szCs w:val="28"/>
                <w:lang w:val="en-US" w:bidi="fa-IR"/>
              </w:rPr>
              <w:t>(«</w:t>
            </w:r>
            <w:r w:rsidRPr="00CF32F3">
              <w:rPr>
                <w:i/>
                <w:sz w:val="36"/>
                <w:szCs w:val="28"/>
                <w:shd w:val="clear" w:color="auto" w:fill="FFFFFF"/>
                <w:lang w:val="en-US"/>
              </w:rPr>
              <w:t>LUCIANO</w:t>
            </w:r>
            <w:r w:rsidRPr="00CF32F3">
              <w:rPr>
                <w:i/>
                <w:sz w:val="36"/>
                <w:szCs w:val="28"/>
                <w:lang w:val="en-US" w:bidi="fa-IR"/>
              </w:rPr>
              <w:t>», Kazan)</w:t>
            </w:r>
          </w:p>
          <w:p w:rsidR="00CE2F03" w:rsidRPr="0043173D" w:rsidRDefault="00CE2F03" w:rsidP="00EA59D4">
            <w:pPr>
              <w:rPr>
                <w:i/>
                <w:sz w:val="26"/>
                <w:szCs w:val="26"/>
                <w:lang w:val="en-US" w:bidi="fa-IR"/>
              </w:rPr>
            </w:pPr>
          </w:p>
        </w:tc>
      </w:tr>
      <w:tr w:rsidR="00CE2F03" w:rsidRPr="00CF32F3" w:rsidTr="008A1483">
        <w:trPr>
          <w:trHeight w:val="262"/>
        </w:trPr>
        <w:tc>
          <w:tcPr>
            <w:tcW w:w="10847" w:type="dxa"/>
            <w:gridSpan w:val="2"/>
            <w:tcBorders>
              <w:top w:val="wave" w:sz="6" w:space="0" w:color="auto"/>
              <w:bottom w:val="wave" w:sz="6" w:space="0" w:color="auto"/>
            </w:tcBorders>
          </w:tcPr>
          <w:p w:rsidR="00CE2F03" w:rsidRPr="00CF32F3" w:rsidRDefault="0043173D" w:rsidP="0043173D">
            <w:pPr>
              <w:rPr>
                <w:b/>
                <w:i/>
                <w:sz w:val="36"/>
                <w:szCs w:val="28"/>
                <w:u w:val="single"/>
              </w:rPr>
            </w:pPr>
            <w:r w:rsidRPr="00CF32F3">
              <w:rPr>
                <w:b/>
                <w:i/>
                <w:sz w:val="36"/>
                <w:szCs w:val="28"/>
                <w:u w:val="single"/>
                <w:lang w:val="en-US"/>
              </w:rPr>
              <w:t>9</w:t>
            </w:r>
            <w:r w:rsidRPr="00CF32F3">
              <w:rPr>
                <w:b/>
                <w:i/>
                <w:sz w:val="36"/>
                <w:szCs w:val="28"/>
                <w:u w:val="single"/>
                <w:vertAlign w:val="superscript"/>
                <w:lang w:val="en-US"/>
              </w:rPr>
              <w:t>th</w:t>
            </w:r>
            <w:r w:rsidRPr="00CF32F3">
              <w:rPr>
                <w:b/>
                <w:i/>
                <w:sz w:val="36"/>
                <w:szCs w:val="28"/>
                <w:u w:val="single"/>
                <w:lang w:val="en-US"/>
              </w:rPr>
              <w:t xml:space="preserve"> </w:t>
            </w:r>
            <w:r w:rsidR="00DE09FA" w:rsidRPr="00CF32F3">
              <w:rPr>
                <w:b/>
                <w:i/>
                <w:sz w:val="36"/>
                <w:szCs w:val="28"/>
                <w:u w:val="single"/>
                <w:lang w:val="en-US"/>
              </w:rPr>
              <w:t xml:space="preserve"> </w:t>
            </w:r>
            <w:r w:rsidRPr="00CF32F3">
              <w:rPr>
                <w:b/>
                <w:i/>
                <w:sz w:val="36"/>
                <w:szCs w:val="28"/>
                <w:u w:val="single"/>
                <w:lang w:val="en-US"/>
              </w:rPr>
              <w:t>of August, Tuesday</w:t>
            </w:r>
          </w:p>
        </w:tc>
      </w:tr>
      <w:tr w:rsidR="00CE2F03" w:rsidRPr="00961B81" w:rsidTr="008A1483">
        <w:trPr>
          <w:trHeight w:val="262"/>
        </w:trPr>
        <w:tc>
          <w:tcPr>
            <w:tcW w:w="1744" w:type="dxa"/>
            <w:tcBorders>
              <w:top w:val="wave" w:sz="6" w:space="0" w:color="auto"/>
            </w:tcBorders>
          </w:tcPr>
          <w:p w:rsidR="00CE2F03" w:rsidRPr="0043173D" w:rsidRDefault="0043173D" w:rsidP="00EA59D4">
            <w:pPr>
              <w:jc w:val="center"/>
              <w:rPr>
                <w:i/>
                <w:iCs/>
                <w:szCs w:val="28"/>
                <w:lang w:val="en-US"/>
              </w:rPr>
            </w:pPr>
            <w:r w:rsidRPr="00AE6113">
              <w:rPr>
                <w:i/>
                <w:iCs/>
                <w:szCs w:val="28"/>
                <w:lang w:val="en-US"/>
              </w:rPr>
              <w:t>According to a separate schedule</w:t>
            </w:r>
          </w:p>
        </w:tc>
        <w:tc>
          <w:tcPr>
            <w:tcW w:w="9103" w:type="dxa"/>
            <w:tcBorders>
              <w:top w:val="wave" w:sz="6" w:space="0" w:color="auto"/>
            </w:tcBorders>
          </w:tcPr>
          <w:p w:rsidR="0043173D" w:rsidRPr="00CF32F3" w:rsidRDefault="0043173D" w:rsidP="0043173D">
            <w:pPr>
              <w:rPr>
                <w:sz w:val="36"/>
                <w:szCs w:val="28"/>
                <w:lang w:val="en-US" w:bidi="fa-IR"/>
              </w:rPr>
            </w:pPr>
            <w:r w:rsidRPr="00CF32F3">
              <w:rPr>
                <w:sz w:val="36"/>
                <w:szCs w:val="28"/>
                <w:lang w:val="en-US" w:bidi="fa-IR"/>
              </w:rPr>
              <w:t xml:space="preserve">Arrivals of delegates to Kazan </w:t>
            </w:r>
          </w:p>
          <w:p w:rsidR="0043173D" w:rsidRPr="00CF32F3" w:rsidRDefault="0043173D" w:rsidP="0043173D">
            <w:pPr>
              <w:rPr>
                <w:sz w:val="36"/>
                <w:szCs w:val="28"/>
                <w:lang w:val="en-US" w:bidi="fa-IR"/>
              </w:rPr>
            </w:pPr>
          </w:p>
          <w:p w:rsidR="00CE2F03" w:rsidRPr="00CF32F3" w:rsidRDefault="0043173D" w:rsidP="00EA59D4">
            <w:pPr>
              <w:rPr>
                <w:i/>
                <w:sz w:val="36"/>
                <w:szCs w:val="28"/>
                <w:lang w:val="en-US" w:bidi="fa-IR"/>
              </w:rPr>
            </w:pPr>
            <w:r w:rsidRPr="00CF32F3">
              <w:rPr>
                <w:sz w:val="36"/>
                <w:szCs w:val="28"/>
                <w:lang w:val="en-US" w:bidi="fa-IR"/>
              </w:rPr>
              <w:t xml:space="preserve">Hotel accommodation </w:t>
            </w:r>
            <w:r w:rsidRPr="00CF32F3">
              <w:rPr>
                <w:i/>
                <w:sz w:val="36"/>
                <w:szCs w:val="28"/>
                <w:lang w:val="en-US" w:bidi="fa-IR"/>
              </w:rPr>
              <w:t>(«</w:t>
            </w:r>
            <w:r w:rsidRPr="00CF32F3">
              <w:rPr>
                <w:i/>
                <w:sz w:val="36"/>
                <w:szCs w:val="28"/>
                <w:shd w:val="clear" w:color="auto" w:fill="FFFFFF"/>
                <w:lang w:val="en-US"/>
              </w:rPr>
              <w:t>LUCIANO</w:t>
            </w:r>
            <w:r w:rsidRPr="00CF32F3">
              <w:rPr>
                <w:i/>
                <w:sz w:val="36"/>
                <w:szCs w:val="28"/>
                <w:lang w:val="en-US" w:bidi="fa-IR"/>
              </w:rPr>
              <w:t>», Kazan)</w:t>
            </w:r>
          </w:p>
        </w:tc>
      </w:tr>
      <w:tr w:rsidR="003244A1" w:rsidRPr="00961B81" w:rsidTr="008A1483">
        <w:trPr>
          <w:trHeight w:val="385"/>
        </w:trPr>
        <w:tc>
          <w:tcPr>
            <w:tcW w:w="1744" w:type="dxa"/>
          </w:tcPr>
          <w:p w:rsidR="003244A1" w:rsidRPr="0043173D" w:rsidRDefault="003244A1" w:rsidP="00EA59D4">
            <w:pPr>
              <w:jc w:val="center"/>
              <w:rPr>
                <w:i/>
                <w:lang w:val="en-US"/>
              </w:rPr>
            </w:pPr>
          </w:p>
        </w:tc>
        <w:tc>
          <w:tcPr>
            <w:tcW w:w="9103" w:type="dxa"/>
          </w:tcPr>
          <w:p w:rsidR="003244A1" w:rsidRPr="008A1483" w:rsidRDefault="0043173D" w:rsidP="0043173D">
            <w:pPr>
              <w:rPr>
                <w:sz w:val="36"/>
                <w:szCs w:val="28"/>
                <w:lang w:val="en-US" w:bidi="fa-IR"/>
              </w:rPr>
            </w:pPr>
            <w:r w:rsidRPr="00CF32F3">
              <w:rPr>
                <w:sz w:val="36"/>
                <w:szCs w:val="28"/>
                <w:lang w:val="en-US" w:bidi="fa-IR"/>
              </w:rPr>
              <w:t>Breakfast (</w:t>
            </w:r>
            <w:r w:rsidRPr="00CF32F3">
              <w:rPr>
                <w:i/>
                <w:sz w:val="36"/>
                <w:szCs w:val="28"/>
                <w:lang w:val="en-US" w:bidi="fa-IR"/>
              </w:rPr>
              <w:t>at the place of residence</w:t>
            </w:r>
            <w:r w:rsidRPr="00CF32F3">
              <w:rPr>
                <w:sz w:val="36"/>
                <w:szCs w:val="28"/>
                <w:lang w:val="en-US" w:bidi="fa-IR"/>
              </w:rPr>
              <w:t>)</w:t>
            </w:r>
          </w:p>
          <w:p w:rsidR="00EA59D4" w:rsidRPr="008A1483" w:rsidRDefault="00EA59D4" w:rsidP="0043173D">
            <w:pPr>
              <w:rPr>
                <w:sz w:val="36"/>
                <w:szCs w:val="28"/>
                <w:lang w:val="en-US" w:bidi="fa-IR"/>
              </w:rPr>
            </w:pPr>
          </w:p>
        </w:tc>
      </w:tr>
      <w:tr w:rsidR="003244A1" w:rsidRPr="00961B81" w:rsidTr="008A1483">
        <w:trPr>
          <w:trHeight w:val="385"/>
        </w:trPr>
        <w:tc>
          <w:tcPr>
            <w:tcW w:w="1744" w:type="dxa"/>
          </w:tcPr>
          <w:p w:rsidR="003244A1" w:rsidRPr="003244A1" w:rsidRDefault="003244A1" w:rsidP="003244A1">
            <w:pPr>
              <w:jc w:val="center"/>
            </w:pPr>
            <w:r w:rsidRPr="003244A1">
              <w:rPr>
                <w:sz w:val="28"/>
              </w:rPr>
              <w:t>09.00–10.30</w:t>
            </w:r>
          </w:p>
        </w:tc>
        <w:tc>
          <w:tcPr>
            <w:tcW w:w="9103" w:type="dxa"/>
          </w:tcPr>
          <w:p w:rsidR="0043173D" w:rsidRPr="00CF32F3" w:rsidRDefault="0043173D" w:rsidP="0043173D">
            <w:pPr>
              <w:rPr>
                <w:i/>
                <w:iCs/>
                <w:sz w:val="36"/>
                <w:szCs w:val="28"/>
                <w:lang w:val="en-US"/>
              </w:rPr>
            </w:pPr>
            <w:r w:rsidRPr="00CF32F3">
              <w:rPr>
                <w:sz w:val="36"/>
                <w:szCs w:val="28"/>
                <w:lang w:val="en-US" w:bidi="fa-IR"/>
              </w:rPr>
              <w:t>Transfer to the</w:t>
            </w:r>
            <w:r w:rsidR="00E41541" w:rsidRPr="00CF32F3">
              <w:rPr>
                <w:sz w:val="36"/>
                <w:szCs w:val="28"/>
                <w:lang w:val="en-US" w:bidi="fa-IR"/>
              </w:rPr>
              <w:t xml:space="preserve"> </w:t>
            </w:r>
            <w:r w:rsidRPr="00CF32F3">
              <w:rPr>
                <w:sz w:val="36"/>
                <w:szCs w:val="28"/>
                <w:lang w:val="en-US" w:bidi="fa-IR"/>
              </w:rPr>
              <w:t xml:space="preserve">Arsk district of the Republic of Tatarstan </w:t>
            </w:r>
            <w:r w:rsidRPr="00CF32F3">
              <w:rPr>
                <w:i/>
                <w:sz w:val="36"/>
                <w:szCs w:val="28"/>
                <w:lang w:val="en-US" w:bidi="fa-IR"/>
              </w:rPr>
              <w:t>(delegations from T</w:t>
            </w:r>
            <w:r w:rsidR="00E41541" w:rsidRPr="00CF32F3">
              <w:rPr>
                <w:i/>
                <w:sz w:val="36"/>
                <w:szCs w:val="28"/>
                <w:lang w:val="en-US" w:bidi="fa-IR"/>
              </w:rPr>
              <w:t>h</w:t>
            </w:r>
            <w:r w:rsidRPr="00CF32F3">
              <w:rPr>
                <w:i/>
                <w:sz w:val="36"/>
                <w:szCs w:val="28"/>
                <w:lang w:val="en-US" w:bidi="fa-IR"/>
              </w:rPr>
              <w:t xml:space="preserve">ailand, </w:t>
            </w:r>
            <w:r w:rsidRPr="00CF32F3">
              <w:rPr>
                <w:i/>
                <w:sz w:val="36"/>
                <w:szCs w:val="28"/>
                <w:lang w:val="en-US"/>
              </w:rPr>
              <w:t>Indonesia</w:t>
            </w:r>
            <w:r w:rsidRPr="00CF32F3">
              <w:rPr>
                <w:i/>
                <w:color w:val="000000" w:themeColor="text1"/>
                <w:sz w:val="36"/>
                <w:szCs w:val="28"/>
                <w:lang w:val="en-US" w:bidi="fa-IR"/>
              </w:rPr>
              <w:t xml:space="preserve">, </w:t>
            </w:r>
            <w:r w:rsidR="00E41541" w:rsidRPr="00CF32F3">
              <w:rPr>
                <w:rFonts w:eastAsia="MS Gothic"/>
                <w:i/>
                <w:color w:val="000000" w:themeColor="text1"/>
                <w:sz w:val="36"/>
                <w:szCs w:val="28"/>
                <w:lang w:val="en-US"/>
              </w:rPr>
              <w:t>Balochistan</w:t>
            </w:r>
            <w:r w:rsidRPr="00CF32F3">
              <w:rPr>
                <w:rFonts w:eastAsia="MS Gothic"/>
                <w:i/>
                <w:color w:val="000000" w:themeColor="text1"/>
                <w:sz w:val="36"/>
                <w:szCs w:val="28"/>
                <w:lang w:val="en-US"/>
              </w:rPr>
              <w:t xml:space="preserve"> Province of </w:t>
            </w:r>
            <w:r w:rsidRPr="00CF32F3">
              <w:rPr>
                <w:i/>
                <w:color w:val="000000" w:themeColor="text1"/>
                <w:sz w:val="36"/>
                <w:szCs w:val="28"/>
                <w:lang w:val="en-US" w:bidi="fa-IR"/>
              </w:rPr>
              <w:t>Pakistan</w:t>
            </w:r>
            <w:r w:rsidRPr="00CF32F3">
              <w:rPr>
                <w:i/>
                <w:color w:val="000000" w:themeColor="text1"/>
                <w:sz w:val="36"/>
                <w:szCs w:val="28"/>
                <w:lang w:val="en-US"/>
              </w:rPr>
              <w:t>)</w:t>
            </w:r>
          </w:p>
          <w:p w:rsidR="003244A1" w:rsidRPr="00CF32F3" w:rsidRDefault="003244A1" w:rsidP="003244A1">
            <w:pPr>
              <w:rPr>
                <w:sz w:val="36"/>
                <w:szCs w:val="28"/>
                <w:lang w:val="en-US" w:bidi="fa-IR"/>
              </w:rPr>
            </w:pPr>
          </w:p>
        </w:tc>
      </w:tr>
      <w:tr w:rsidR="00CE2F03" w:rsidRPr="00961B81" w:rsidTr="008A1483">
        <w:trPr>
          <w:trHeight w:val="385"/>
        </w:trPr>
        <w:tc>
          <w:tcPr>
            <w:tcW w:w="1744" w:type="dxa"/>
          </w:tcPr>
          <w:p w:rsidR="00CE2F03" w:rsidRDefault="003244A1" w:rsidP="00EA59D4">
            <w:pPr>
              <w:jc w:val="center"/>
              <w:rPr>
                <w:iCs/>
                <w:szCs w:val="28"/>
              </w:rPr>
            </w:pPr>
            <w:r>
              <w:rPr>
                <w:sz w:val="28"/>
                <w:szCs w:val="28"/>
              </w:rPr>
              <w:t>10.30</w:t>
            </w:r>
            <w:r w:rsidR="00CE2F03">
              <w:rPr>
                <w:sz w:val="28"/>
                <w:szCs w:val="28"/>
              </w:rPr>
              <w:t>–14.00</w:t>
            </w:r>
          </w:p>
        </w:tc>
        <w:tc>
          <w:tcPr>
            <w:tcW w:w="9103" w:type="dxa"/>
          </w:tcPr>
          <w:p w:rsidR="00CE2F03" w:rsidRPr="00CF32F3" w:rsidRDefault="0043173D" w:rsidP="00EA59D4">
            <w:pPr>
              <w:rPr>
                <w:sz w:val="36"/>
                <w:szCs w:val="28"/>
                <w:lang w:val="en-US" w:bidi="fa-IR"/>
              </w:rPr>
            </w:pPr>
            <w:r w:rsidRPr="00CF32F3">
              <w:rPr>
                <w:sz w:val="36"/>
                <w:szCs w:val="28"/>
                <w:lang w:val="en-US" w:bidi="fa-IR"/>
              </w:rPr>
              <w:t>Excursion to the New Kyrlay village in Arsk district</w:t>
            </w:r>
            <w:r w:rsidR="00DE09FA" w:rsidRPr="00CF32F3">
              <w:rPr>
                <w:sz w:val="36"/>
                <w:szCs w:val="28"/>
                <w:lang w:val="en-US" w:bidi="fa-IR"/>
              </w:rPr>
              <w:t xml:space="preserve"> </w:t>
            </w:r>
            <w:r w:rsidRPr="00CF32F3">
              <w:rPr>
                <w:sz w:val="36"/>
                <w:szCs w:val="28"/>
                <w:lang w:val="en-US" w:bidi="fa-IR"/>
              </w:rPr>
              <w:t>of the Republic of Tatarstan</w:t>
            </w:r>
          </w:p>
          <w:p w:rsidR="00DE09FA" w:rsidRPr="00CF32F3" w:rsidRDefault="00DE09FA" w:rsidP="00EA59D4">
            <w:pPr>
              <w:rPr>
                <w:sz w:val="36"/>
                <w:szCs w:val="28"/>
                <w:lang w:val="en-US" w:bidi="fa-IR"/>
              </w:rPr>
            </w:pPr>
          </w:p>
        </w:tc>
      </w:tr>
      <w:tr w:rsidR="00CE2F03" w:rsidRPr="00961B81" w:rsidTr="008A1483">
        <w:trPr>
          <w:trHeight w:val="385"/>
        </w:trPr>
        <w:tc>
          <w:tcPr>
            <w:tcW w:w="1744" w:type="dxa"/>
          </w:tcPr>
          <w:p w:rsidR="00CE2F03" w:rsidRDefault="003244A1" w:rsidP="00EA59D4">
            <w:pPr>
              <w:jc w:val="center"/>
              <w:rPr>
                <w:iCs/>
                <w:szCs w:val="28"/>
              </w:rPr>
            </w:pPr>
            <w:r>
              <w:rPr>
                <w:sz w:val="28"/>
                <w:szCs w:val="28"/>
              </w:rPr>
              <w:t>17.00</w:t>
            </w:r>
            <w:r w:rsidR="00CE2F03">
              <w:rPr>
                <w:sz w:val="28"/>
                <w:szCs w:val="28"/>
              </w:rPr>
              <w:t>–18.00</w:t>
            </w:r>
          </w:p>
        </w:tc>
        <w:tc>
          <w:tcPr>
            <w:tcW w:w="9103" w:type="dxa"/>
          </w:tcPr>
          <w:p w:rsidR="0043173D" w:rsidRPr="00CF32F3" w:rsidRDefault="0043173D" w:rsidP="0043173D">
            <w:pPr>
              <w:rPr>
                <w:i/>
                <w:sz w:val="36"/>
                <w:szCs w:val="28"/>
                <w:lang w:val="en-US" w:bidi="fa-IR"/>
              </w:rPr>
            </w:pPr>
            <w:r w:rsidRPr="00CF32F3">
              <w:rPr>
                <w:sz w:val="36"/>
                <w:szCs w:val="28"/>
                <w:lang w:val="en-US" w:bidi="fa-IR"/>
              </w:rPr>
              <w:t>Dinner</w:t>
            </w:r>
          </w:p>
          <w:p w:rsidR="00CE2F03" w:rsidRPr="008A1483" w:rsidRDefault="0043173D" w:rsidP="0043173D">
            <w:pPr>
              <w:rPr>
                <w:i/>
                <w:iCs/>
                <w:sz w:val="36"/>
                <w:szCs w:val="28"/>
                <w:lang w:val="en-US"/>
              </w:rPr>
            </w:pPr>
            <w:r w:rsidRPr="00CF32F3">
              <w:rPr>
                <w:i/>
                <w:sz w:val="36"/>
                <w:szCs w:val="28"/>
                <w:lang w:val="en-US" w:bidi="fa-IR"/>
              </w:rPr>
              <w:t>(delegations from T</w:t>
            </w:r>
            <w:r w:rsidR="00E41541" w:rsidRPr="00CF32F3">
              <w:rPr>
                <w:i/>
                <w:sz w:val="36"/>
                <w:szCs w:val="28"/>
                <w:lang w:val="en-US" w:bidi="fa-IR"/>
              </w:rPr>
              <w:t>h</w:t>
            </w:r>
            <w:r w:rsidRPr="00CF32F3">
              <w:rPr>
                <w:i/>
                <w:sz w:val="36"/>
                <w:szCs w:val="28"/>
                <w:lang w:val="en-US" w:bidi="fa-IR"/>
              </w:rPr>
              <w:t xml:space="preserve">ailand, </w:t>
            </w:r>
            <w:r w:rsidRPr="00CF32F3">
              <w:rPr>
                <w:i/>
                <w:sz w:val="36"/>
                <w:szCs w:val="28"/>
                <w:lang w:val="en-US"/>
              </w:rPr>
              <w:t>Indonesia</w:t>
            </w:r>
            <w:r w:rsidRPr="00CF32F3">
              <w:rPr>
                <w:i/>
                <w:color w:val="000000" w:themeColor="text1"/>
                <w:sz w:val="36"/>
                <w:szCs w:val="28"/>
                <w:lang w:val="en-US" w:bidi="fa-IR"/>
              </w:rPr>
              <w:t xml:space="preserve">, </w:t>
            </w:r>
            <w:r w:rsidR="00963C65" w:rsidRPr="00CF32F3">
              <w:rPr>
                <w:rFonts w:eastAsia="MS Gothic"/>
                <w:i/>
                <w:color w:val="000000" w:themeColor="text1"/>
                <w:sz w:val="36"/>
                <w:szCs w:val="28"/>
                <w:lang w:val="en-US"/>
              </w:rPr>
              <w:t>Balochistan</w:t>
            </w:r>
            <w:r w:rsidR="00E41541" w:rsidRPr="00CF32F3">
              <w:rPr>
                <w:rFonts w:eastAsia="MS Gothic"/>
                <w:i/>
                <w:color w:val="000000" w:themeColor="text1"/>
                <w:sz w:val="36"/>
                <w:szCs w:val="28"/>
                <w:lang w:val="en-US"/>
              </w:rPr>
              <w:t xml:space="preserve"> </w:t>
            </w:r>
            <w:r w:rsidRPr="00CF32F3">
              <w:rPr>
                <w:rFonts w:eastAsia="MS Gothic"/>
                <w:i/>
                <w:color w:val="000000" w:themeColor="text1"/>
                <w:sz w:val="36"/>
                <w:szCs w:val="28"/>
                <w:lang w:val="en-US"/>
              </w:rPr>
              <w:t xml:space="preserve">Province of </w:t>
            </w:r>
            <w:r w:rsidRPr="00CF32F3">
              <w:rPr>
                <w:i/>
                <w:color w:val="000000" w:themeColor="text1"/>
                <w:sz w:val="36"/>
                <w:szCs w:val="28"/>
                <w:lang w:val="en-US" w:bidi="fa-IR"/>
              </w:rPr>
              <w:t>Pakistan</w:t>
            </w:r>
            <w:r w:rsidRPr="00CF32F3">
              <w:rPr>
                <w:i/>
                <w:iCs/>
                <w:sz w:val="36"/>
                <w:szCs w:val="28"/>
                <w:lang w:val="en-US"/>
              </w:rPr>
              <w:t>, Sind</w:t>
            </w:r>
            <w:r w:rsidR="008F293A" w:rsidRPr="00CF32F3">
              <w:rPr>
                <w:i/>
                <w:iCs/>
                <w:sz w:val="36"/>
                <w:szCs w:val="28"/>
                <w:lang w:val="en-US"/>
              </w:rPr>
              <w:t xml:space="preserve">h </w:t>
            </w:r>
            <w:r w:rsidR="008F293A" w:rsidRPr="00CF32F3">
              <w:rPr>
                <w:rFonts w:eastAsia="MS Gothic"/>
                <w:i/>
                <w:color w:val="000000" w:themeColor="text1"/>
                <w:sz w:val="36"/>
                <w:szCs w:val="28"/>
                <w:lang w:val="en-US"/>
              </w:rPr>
              <w:t xml:space="preserve">Province of </w:t>
            </w:r>
            <w:r w:rsidR="008F293A" w:rsidRPr="00CF32F3">
              <w:rPr>
                <w:i/>
                <w:color w:val="000000" w:themeColor="text1"/>
                <w:sz w:val="36"/>
                <w:szCs w:val="28"/>
                <w:lang w:val="en-US" w:bidi="fa-IR"/>
              </w:rPr>
              <w:t>Pakistan</w:t>
            </w:r>
            <w:r w:rsidRPr="00CF32F3">
              <w:rPr>
                <w:i/>
                <w:iCs/>
                <w:sz w:val="36"/>
                <w:szCs w:val="28"/>
                <w:lang w:val="en-US"/>
              </w:rPr>
              <w:t xml:space="preserve">, </w:t>
            </w:r>
            <w:r w:rsidRPr="00CF32F3">
              <w:rPr>
                <w:i/>
                <w:color w:val="000000" w:themeColor="text1"/>
                <w:sz w:val="36"/>
                <w:szCs w:val="28"/>
                <w:lang w:val="en-US"/>
              </w:rPr>
              <w:t xml:space="preserve">Uzbekistan, Iran, </w:t>
            </w:r>
            <w:r w:rsidRPr="00CF32F3">
              <w:rPr>
                <w:i/>
                <w:iCs/>
                <w:sz w:val="36"/>
                <w:szCs w:val="28"/>
                <w:lang w:val="en-US"/>
              </w:rPr>
              <w:t>Hong Kong)</w:t>
            </w:r>
          </w:p>
          <w:p w:rsidR="00EA59D4" w:rsidRPr="008A1483" w:rsidRDefault="00EA59D4" w:rsidP="0043173D">
            <w:pPr>
              <w:rPr>
                <w:i/>
                <w:sz w:val="36"/>
                <w:szCs w:val="28"/>
                <w:lang w:val="en-US" w:bidi="fa-IR"/>
              </w:rPr>
            </w:pPr>
          </w:p>
        </w:tc>
      </w:tr>
      <w:tr w:rsidR="00CE2F03" w:rsidRPr="00961B81" w:rsidTr="008A1483">
        <w:trPr>
          <w:trHeight w:val="385"/>
        </w:trPr>
        <w:tc>
          <w:tcPr>
            <w:tcW w:w="1744" w:type="dxa"/>
          </w:tcPr>
          <w:p w:rsidR="00CE2F03" w:rsidRPr="001C63A1" w:rsidRDefault="003244A1" w:rsidP="00EA59D4">
            <w:pPr>
              <w:rPr>
                <w:szCs w:val="28"/>
              </w:rPr>
            </w:pPr>
            <w:r>
              <w:rPr>
                <w:sz w:val="28"/>
                <w:szCs w:val="28"/>
              </w:rPr>
              <w:t>18.00</w:t>
            </w:r>
            <w:r w:rsidR="00CE2F03">
              <w:rPr>
                <w:sz w:val="28"/>
                <w:szCs w:val="28"/>
              </w:rPr>
              <w:t>–20.00</w:t>
            </w:r>
          </w:p>
        </w:tc>
        <w:tc>
          <w:tcPr>
            <w:tcW w:w="9103" w:type="dxa"/>
          </w:tcPr>
          <w:p w:rsidR="008F293A" w:rsidRPr="00CF32F3" w:rsidRDefault="008F293A" w:rsidP="008F293A">
            <w:pPr>
              <w:rPr>
                <w:sz w:val="36"/>
                <w:szCs w:val="28"/>
                <w:lang w:val="en-US" w:bidi="fa-IR"/>
              </w:rPr>
            </w:pPr>
            <w:r w:rsidRPr="00CF32F3">
              <w:rPr>
                <w:sz w:val="36"/>
                <w:szCs w:val="28"/>
                <w:lang w:val="en-US" w:bidi="fa-IR"/>
              </w:rPr>
              <w:t>Excursion</w:t>
            </w:r>
            <w:r w:rsidR="00E41541" w:rsidRPr="00CF32F3">
              <w:rPr>
                <w:sz w:val="36"/>
                <w:szCs w:val="28"/>
                <w:lang w:val="en-US" w:bidi="fa-IR"/>
              </w:rPr>
              <w:t xml:space="preserve"> </w:t>
            </w:r>
            <w:r w:rsidRPr="00CF32F3">
              <w:rPr>
                <w:sz w:val="36"/>
                <w:szCs w:val="28"/>
                <w:lang w:val="en-US" w:bidi="fa-IR"/>
              </w:rPr>
              <w:t>around</w:t>
            </w:r>
            <w:r w:rsidR="00E41541" w:rsidRPr="00CF32F3">
              <w:rPr>
                <w:sz w:val="36"/>
                <w:szCs w:val="28"/>
                <w:lang w:val="en-US" w:bidi="fa-IR"/>
              </w:rPr>
              <w:t xml:space="preserve"> </w:t>
            </w:r>
            <w:r w:rsidRPr="00CF32F3">
              <w:rPr>
                <w:sz w:val="36"/>
                <w:szCs w:val="28"/>
                <w:lang w:val="en-US" w:bidi="fa-IR"/>
              </w:rPr>
              <w:t>the city</w:t>
            </w:r>
            <w:r w:rsidR="00E41541" w:rsidRPr="00CF32F3">
              <w:rPr>
                <w:sz w:val="36"/>
                <w:szCs w:val="28"/>
                <w:lang w:val="en-US" w:bidi="fa-IR"/>
              </w:rPr>
              <w:t xml:space="preserve"> </w:t>
            </w:r>
            <w:r w:rsidRPr="00CF32F3">
              <w:rPr>
                <w:sz w:val="36"/>
                <w:szCs w:val="28"/>
                <w:lang w:val="en-US" w:bidi="fa-IR"/>
              </w:rPr>
              <w:t>of</w:t>
            </w:r>
            <w:r w:rsidR="00E41541" w:rsidRPr="00CF32F3">
              <w:rPr>
                <w:sz w:val="36"/>
                <w:szCs w:val="28"/>
                <w:lang w:val="en-US" w:bidi="fa-IR"/>
              </w:rPr>
              <w:t xml:space="preserve"> </w:t>
            </w:r>
            <w:r w:rsidRPr="00CF32F3">
              <w:rPr>
                <w:sz w:val="36"/>
                <w:szCs w:val="28"/>
                <w:lang w:val="en-US" w:bidi="fa-IR"/>
              </w:rPr>
              <w:t>Kazan</w:t>
            </w:r>
          </w:p>
          <w:p w:rsidR="00CE2F03" w:rsidRPr="00CF32F3" w:rsidRDefault="008F293A" w:rsidP="008F293A">
            <w:pPr>
              <w:rPr>
                <w:sz w:val="36"/>
                <w:szCs w:val="28"/>
                <w:highlight w:val="yellow"/>
                <w:lang w:val="en-US" w:bidi="fa-IR"/>
              </w:rPr>
            </w:pPr>
            <w:r w:rsidRPr="00CF32F3">
              <w:rPr>
                <w:i/>
                <w:sz w:val="36"/>
                <w:szCs w:val="28"/>
                <w:lang w:val="en-US" w:bidi="fa-IR"/>
              </w:rPr>
              <w:t>(delegations from T</w:t>
            </w:r>
            <w:r w:rsidR="00E41541" w:rsidRPr="00CF32F3">
              <w:rPr>
                <w:i/>
                <w:sz w:val="36"/>
                <w:szCs w:val="28"/>
                <w:lang w:val="en-US" w:bidi="fa-IR"/>
              </w:rPr>
              <w:t>h</w:t>
            </w:r>
            <w:r w:rsidRPr="00CF32F3">
              <w:rPr>
                <w:i/>
                <w:sz w:val="36"/>
                <w:szCs w:val="28"/>
                <w:lang w:val="en-US" w:bidi="fa-IR"/>
              </w:rPr>
              <w:t xml:space="preserve">ailand, </w:t>
            </w:r>
            <w:r w:rsidRPr="00CF32F3">
              <w:rPr>
                <w:i/>
                <w:sz w:val="36"/>
                <w:szCs w:val="28"/>
                <w:lang w:val="en-US"/>
              </w:rPr>
              <w:t>Indonesia</w:t>
            </w:r>
            <w:r w:rsidRPr="00CF32F3">
              <w:rPr>
                <w:i/>
                <w:color w:val="000000" w:themeColor="text1"/>
                <w:sz w:val="36"/>
                <w:szCs w:val="28"/>
                <w:lang w:val="en-US" w:bidi="fa-IR"/>
              </w:rPr>
              <w:t xml:space="preserve">, </w:t>
            </w:r>
            <w:r w:rsidR="00963C65" w:rsidRPr="00CF32F3">
              <w:rPr>
                <w:rFonts w:eastAsia="MS Gothic"/>
                <w:i/>
                <w:color w:val="000000" w:themeColor="text1"/>
                <w:sz w:val="36"/>
                <w:szCs w:val="28"/>
                <w:lang w:val="en-US"/>
              </w:rPr>
              <w:t>Balochistan</w:t>
            </w:r>
            <w:r w:rsidRPr="00CF32F3">
              <w:rPr>
                <w:rFonts w:eastAsia="MS Gothic"/>
                <w:i/>
                <w:color w:val="000000" w:themeColor="text1"/>
                <w:sz w:val="36"/>
                <w:szCs w:val="28"/>
                <w:lang w:val="en-US"/>
              </w:rPr>
              <w:t xml:space="preserve"> Province of </w:t>
            </w:r>
            <w:r w:rsidRPr="00CF32F3">
              <w:rPr>
                <w:i/>
                <w:color w:val="000000" w:themeColor="text1"/>
                <w:sz w:val="36"/>
                <w:szCs w:val="28"/>
                <w:lang w:val="en-US" w:bidi="fa-IR"/>
              </w:rPr>
              <w:t>Pakistan</w:t>
            </w:r>
            <w:r w:rsidRPr="00CF32F3">
              <w:rPr>
                <w:i/>
                <w:iCs/>
                <w:sz w:val="36"/>
                <w:szCs w:val="28"/>
                <w:lang w:val="en-US"/>
              </w:rPr>
              <w:t xml:space="preserve">, Sindh </w:t>
            </w:r>
            <w:r w:rsidRPr="00CF32F3">
              <w:rPr>
                <w:rFonts w:eastAsia="MS Gothic"/>
                <w:i/>
                <w:color w:val="000000" w:themeColor="text1"/>
                <w:sz w:val="36"/>
                <w:szCs w:val="28"/>
                <w:lang w:val="en-US"/>
              </w:rPr>
              <w:t xml:space="preserve">Province of </w:t>
            </w:r>
            <w:r w:rsidRPr="00CF32F3">
              <w:rPr>
                <w:i/>
                <w:color w:val="000000" w:themeColor="text1"/>
                <w:sz w:val="36"/>
                <w:szCs w:val="28"/>
                <w:lang w:val="en-US" w:bidi="fa-IR"/>
              </w:rPr>
              <w:t>Pakistan</w:t>
            </w:r>
            <w:r w:rsidRPr="00CF32F3">
              <w:rPr>
                <w:i/>
                <w:iCs/>
                <w:sz w:val="36"/>
                <w:szCs w:val="28"/>
                <w:lang w:val="en-US"/>
              </w:rPr>
              <w:t xml:space="preserve">, </w:t>
            </w:r>
            <w:r w:rsidRPr="00CF32F3">
              <w:rPr>
                <w:i/>
                <w:color w:val="000000" w:themeColor="text1"/>
                <w:sz w:val="36"/>
                <w:szCs w:val="28"/>
                <w:lang w:val="en-US"/>
              </w:rPr>
              <w:t xml:space="preserve">Uzbekistan, Iran, </w:t>
            </w:r>
            <w:r w:rsidRPr="00CF32F3">
              <w:rPr>
                <w:i/>
                <w:iCs/>
                <w:sz w:val="36"/>
                <w:szCs w:val="28"/>
                <w:lang w:val="en-US"/>
              </w:rPr>
              <w:t>Hong Kong)</w:t>
            </w:r>
          </w:p>
        </w:tc>
      </w:tr>
      <w:tr w:rsidR="008F293A" w:rsidRPr="00961B81" w:rsidTr="008A1483">
        <w:trPr>
          <w:trHeight w:val="385"/>
        </w:trPr>
        <w:tc>
          <w:tcPr>
            <w:tcW w:w="1744" w:type="dxa"/>
            <w:tcBorders>
              <w:bottom w:val="wave" w:sz="6" w:space="0" w:color="auto"/>
            </w:tcBorders>
          </w:tcPr>
          <w:p w:rsidR="008F293A" w:rsidRDefault="008F293A" w:rsidP="00EA59D4">
            <w:pPr>
              <w:jc w:val="center"/>
              <w:rPr>
                <w:szCs w:val="28"/>
              </w:rPr>
            </w:pPr>
            <w:r>
              <w:rPr>
                <w:sz w:val="28"/>
                <w:szCs w:val="28"/>
              </w:rPr>
              <w:lastRenderedPageBreak/>
              <w:t xml:space="preserve">22.00 </w:t>
            </w:r>
          </w:p>
        </w:tc>
        <w:tc>
          <w:tcPr>
            <w:tcW w:w="9103" w:type="dxa"/>
            <w:tcBorders>
              <w:bottom w:val="wave" w:sz="6" w:space="0" w:color="auto"/>
            </w:tcBorders>
          </w:tcPr>
          <w:p w:rsidR="008F293A" w:rsidRPr="00CF32F3" w:rsidRDefault="008F293A" w:rsidP="00EA59D4">
            <w:pPr>
              <w:rPr>
                <w:i/>
                <w:sz w:val="36"/>
                <w:szCs w:val="28"/>
                <w:lang w:val="en-US" w:bidi="fa-IR"/>
              </w:rPr>
            </w:pPr>
            <w:r w:rsidRPr="00CF32F3">
              <w:rPr>
                <w:sz w:val="36"/>
                <w:szCs w:val="28"/>
                <w:lang w:val="en-US" w:bidi="fa-IR"/>
              </w:rPr>
              <w:t>Dinner</w:t>
            </w:r>
            <w:r w:rsidR="00963C65" w:rsidRPr="00CF32F3">
              <w:rPr>
                <w:i/>
                <w:sz w:val="36"/>
                <w:szCs w:val="28"/>
                <w:lang w:val="en-US" w:bidi="fa-IR"/>
              </w:rPr>
              <w:t>( «</w:t>
            </w:r>
            <w:r w:rsidR="00963C65" w:rsidRPr="00CF32F3">
              <w:rPr>
                <w:i/>
                <w:sz w:val="36"/>
                <w:szCs w:val="28"/>
                <w:shd w:val="clear" w:color="auto" w:fill="FFFFFF"/>
                <w:lang w:val="en-US"/>
              </w:rPr>
              <w:t>LUCIANO</w:t>
            </w:r>
            <w:r w:rsidR="00963C65" w:rsidRPr="00CF32F3">
              <w:rPr>
                <w:i/>
                <w:sz w:val="36"/>
                <w:szCs w:val="28"/>
                <w:lang w:val="en-US" w:bidi="fa-IR"/>
              </w:rPr>
              <w:t>» Residence Kazan Hotel Complex Restaurant)</w:t>
            </w:r>
          </w:p>
          <w:p w:rsidR="008F293A" w:rsidRPr="008A1483" w:rsidRDefault="008F293A" w:rsidP="00DE09FA">
            <w:pPr>
              <w:rPr>
                <w:i/>
                <w:iCs/>
                <w:sz w:val="36"/>
                <w:szCs w:val="28"/>
                <w:lang w:val="en-US"/>
              </w:rPr>
            </w:pPr>
            <w:r w:rsidRPr="00CF32F3">
              <w:rPr>
                <w:i/>
                <w:sz w:val="36"/>
                <w:szCs w:val="28"/>
                <w:lang w:val="en-US" w:bidi="fa-IR"/>
              </w:rPr>
              <w:t xml:space="preserve">(delegations from Japan, Sri Lanka, </w:t>
            </w:r>
            <w:r w:rsidRPr="00CF32F3">
              <w:rPr>
                <w:i/>
                <w:iCs/>
                <w:sz w:val="36"/>
                <w:szCs w:val="28"/>
                <w:lang w:val="en-US"/>
              </w:rPr>
              <w:t>Azerbaijan</w:t>
            </w:r>
            <w:r w:rsidRPr="00CF32F3">
              <w:rPr>
                <w:i/>
                <w:sz w:val="36"/>
                <w:szCs w:val="28"/>
                <w:lang w:val="en-US" w:bidi="fa-IR"/>
              </w:rPr>
              <w:t xml:space="preserve">, China, </w:t>
            </w:r>
            <w:r w:rsidRPr="00CF32F3">
              <w:rPr>
                <w:i/>
                <w:color w:val="000000" w:themeColor="text1"/>
                <w:sz w:val="36"/>
                <w:szCs w:val="28"/>
                <w:lang w:val="en-US"/>
              </w:rPr>
              <w:t xml:space="preserve">Kyrgyz Republic, Korea, </w:t>
            </w:r>
            <w:r w:rsidRPr="00CF32F3">
              <w:rPr>
                <w:i/>
                <w:iCs/>
                <w:sz w:val="36"/>
                <w:szCs w:val="28"/>
                <w:lang w:val="en-US"/>
              </w:rPr>
              <w:t>Malaysia, Pakistan)</w:t>
            </w:r>
          </w:p>
          <w:p w:rsidR="00EA59D4" w:rsidRPr="008A1483" w:rsidRDefault="00EA59D4" w:rsidP="00DE09FA">
            <w:pPr>
              <w:rPr>
                <w:i/>
                <w:sz w:val="36"/>
                <w:szCs w:val="28"/>
                <w:highlight w:val="yellow"/>
                <w:lang w:val="en-US" w:bidi="fa-IR"/>
              </w:rPr>
            </w:pPr>
          </w:p>
        </w:tc>
      </w:tr>
      <w:tr w:rsidR="008F293A" w:rsidRPr="00CF32F3" w:rsidTr="008A1483">
        <w:trPr>
          <w:trHeight w:val="385"/>
        </w:trPr>
        <w:tc>
          <w:tcPr>
            <w:tcW w:w="10847" w:type="dxa"/>
            <w:gridSpan w:val="2"/>
            <w:tcBorders>
              <w:top w:val="wave" w:sz="6" w:space="0" w:color="auto"/>
              <w:bottom w:val="wave" w:sz="6" w:space="0" w:color="auto"/>
            </w:tcBorders>
          </w:tcPr>
          <w:p w:rsidR="00EA59D4" w:rsidRPr="00EA59D4" w:rsidRDefault="00225458" w:rsidP="00225458">
            <w:pPr>
              <w:rPr>
                <w:b/>
                <w:bCs/>
                <w:i/>
                <w:sz w:val="36"/>
                <w:szCs w:val="28"/>
                <w:u w:val="single"/>
                <w:lang w:bidi="fa-IR"/>
              </w:rPr>
            </w:pPr>
            <w:r w:rsidRPr="00CF32F3">
              <w:rPr>
                <w:b/>
                <w:bCs/>
                <w:i/>
                <w:sz w:val="36"/>
                <w:szCs w:val="28"/>
                <w:u w:val="single"/>
                <w:lang w:val="en-US" w:bidi="fa-IR"/>
              </w:rPr>
              <w:t>10</w:t>
            </w:r>
            <w:r w:rsidRPr="00CF32F3">
              <w:rPr>
                <w:b/>
                <w:bCs/>
                <w:i/>
                <w:sz w:val="36"/>
                <w:szCs w:val="28"/>
                <w:u w:val="single"/>
                <w:vertAlign w:val="superscript"/>
                <w:lang w:val="en-US" w:bidi="fa-IR"/>
              </w:rPr>
              <w:t>th</w:t>
            </w:r>
            <w:r w:rsidRPr="00CF32F3">
              <w:rPr>
                <w:b/>
                <w:bCs/>
                <w:i/>
                <w:sz w:val="36"/>
                <w:szCs w:val="28"/>
                <w:u w:val="single"/>
                <w:lang w:val="en-US" w:bidi="fa-IR"/>
              </w:rPr>
              <w:t xml:space="preserve"> of August, Wednesday</w:t>
            </w:r>
            <w:bookmarkStart w:id="0" w:name="_GoBack"/>
            <w:bookmarkEnd w:id="0"/>
          </w:p>
        </w:tc>
      </w:tr>
      <w:tr w:rsidR="008F293A" w:rsidRPr="00961B81" w:rsidTr="008A1483">
        <w:trPr>
          <w:trHeight w:val="360"/>
        </w:trPr>
        <w:tc>
          <w:tcPr>
            <w:tcW w:w="1744" w:type="dxa"/>
            <w:tcBorders>
              <w:top w:val="wave" w:sz="6" w:space="0" w:color="auto"/>
            </w:tcBorders>
          </w:tcPr>
          <w:p w:rsidR="008F293A" w:rsidRDefault="008F293A" w:rsidP="00EA59D4">
            <w:pPr>
              <w:jc w:val="center"/>
              <w:rPr>
                <w:iCs/>
                <w:szCs w:val="28"/>
              </w:rPr>
            </w:pPr>
          </w:p>
        </w:tc>
        <w:tc>
          <w:tcPr>
            <w:tcW w:w="9103" w:type="dxa"/>
            <w:tcBorders>
              <w:top w:val="wave" w:sz="6" w:space="0" w:color="auto"/>
            </w:tcBorders>
          </w:tcPr>
          <w:p w:rsidR="008F293A" w:rsidRPr="00CF32F3" w:rsidRDefault="008F293A" w:rsidP="0043173D">
            <w:pPr>
              <w:rPr>
                <w:sz w:val="36"/>
                <w:szCs w:val="28"/>
                <w:lang w:val="en-US" w:bidi="fa-IR"/>
              </w:rPr>
            </w:pPr>
            <w:r w:rsidRPr="00CF32F3">
              <w:rPr>
                <w:sz w:val="36"/>
                <w:szCs w:val="28"/>
                <w:lang w:val="en-US" w:bidi="fa-IR"/>
              </w:rPr>
              <w:t>Breakfast (</w:t>
            </w:r>
            <w:r w:rsidRPr="00CF32F3">
              <w:rPr>
                <w:i/>
                <w:sz w:val="36"/>
                <w:szCs w:val="28"/>
                <w:lang w:val="en-US" w:bidi="fa-IR"/>
              </w:rPr>
              <w:t>at the place of residence</w:t>
            </w:r>
            <w:r w:rsidRPr="00CF32F3">
              <w:rPr>
                <w:sz w:val="36"/>
                <w:szCs w:val="28"/>
                <w:lang w:val="en-US" w:bidi="fa-IR"/>
              </w:rPr>
              <w:t>)</w:t>
            </w:r>
          </w:p>
        </w:tc>
      </w:tr>
      <w:tr w:rsidR="008F293A" w:rsidRPr="001154D8" w:rsidTr="008A1483">
        <w:trPr>
          <w:trHeight w:val="360"/>
        </w:trPr>
        <w:tc>
          <w:tcPr>
            <w:tcW w:w="1744" w:type="dxa"/>
          </w:tcPr>
          <w:p w:rsidR="008F293A" w:rsidRDefault="008F293A" w:rsidP="00EA59D4">
            <w:pPr>
              <w:jc w:val="center"/>
              <w:rPr>
                <w:iCs/>
                <w:szCs w:val="28"/>
              </w:rPr>
            </w:pPr>
            <w:r w:rsidRPr="00840777">
              <w:rPr>
                <w:iCs/>
                <w:sz w:val="28"/>
                <w:szCs w:val="28"/>
              </w:rPr>
              <w:t xml:space="preserve">08.20 </w:t>
            </w:r>
          </w:p>
        </w:tc>
        <w:tc>
          <w:tcPr>
            <w:tcW w:w="9103" w:type="dxa"/>
          </w:tcPr>
          <w:p w:rsidR="008F293A" w:rsidRDefault="008F293A" w:rsidP="00EA59D4">
            <w:pPr>
              <w:rPr>
                <w:sz w:val="36"/>
                <w:szCs w:val="28"/>
                <w:lang w:bidi="fa-IR"/>
              </w:rPr>
            </w:pPr>
            <w:r w:rsidRPr="00CF32F3">
              <w:rPr>
                <w:sz w:val="36"/>
                <w:szCs w:val="28"/>
                <w:lang w:val="en-US" w:bidi="fa-IR"/>
              </w:rPr>
              <w:t>Departure from the Hotels</w:t>
            </w:r>
          </w:p>
          <w:p w:rsidR="00EA59D4" w:rsidRPr="00EA59D4" w:rsidRDefault="00EA59D4" w:rsidP="00EA59D4">
            <w:pPr>
              <w:rPr>
                <w:sz w:val="36"/>
                <w:szCs w:val="28"/>
                <w:lang w:bidi="fa-IR"/>
              </w:rPr>
            </w:pPr>
          </w:p>
        </w:tc>
      </w:tr>
      <w:tr w:rsidR="008F293A" w:rsidRPr="00961B81" w:rsidTr="008A1483">
        <w:trPr>
          <w:trHeight w:val="23"/>
        </w:trPr>
        <w:tc>
          <w:tcPr>
            <w:tcW w:w="1744" w:type="dxa"/>
          </w:tcPr>
          <w:p w:rsidR="008F293A" w:rsidRDefault="008F293A" w:rsidP="00EA59D4">
            <w:pPr>
              <w:rPr>
                <w:iCs/>
                <w:szCs w:val="28"/>
              </w:rPr>
            </w:pPr>
            <w:r w:rsidRPr="00441446">
              <w:rPr>
                <w:sz w:val="28"/>
                <w:szCs w:val="28"/>
              </w:rPr>
              <w:t>09.00 –12.00</w:t>
            </w:r>
          </w:p>
        </w:tc>
        <w:tc>
          <w:tcPr>
            <w:tcW w:w="9103" w:type="dxa"/>
          </w:tcPr>
          <w:p w:rsidR="00DE09FA" w:rsidRPr="00863126" w:rsidRDefault="008F293A" w:rsidP="00DE09FA">
            <w:pPr>
              <w:rPr>
                <w:sz w:val="36"/>
                <w:szCs w:val="28"/>
                <w:lang w:val="en-US"/>
              </w:rPr>
            </w:pPr>
            <w:r w:rsidRPr="00863126">
              <w:rPr>
                <w:sz w:val="36"/>
                <w:szCs w:val="28"/>
                <w:lang w:val="en-US"/>
              </w:rPr>
              <w:t>«Round table» on the topic «Information Technologies and Human Rights: the Republic of Tatarstan experience»</w:t>
            </w:r>
          </w:p>
          <w:p w:rsidR="008F293A" w:rsidRPr="00CF32F3" w:rsidRDefault="008F293A" w:rsidP="00DE09FA">
            <w:pPr>
              <w:rPr>
                <w:i/>
                <w:sz w:val="36"/>
                <w:szCs w:val="28"/>
                <w:lang w:val="en-US"/>
              </w:rPr>
            </w:pPr>
            <w:r w:rsidRPr="00CF32F3">
              <w:rPr>
                <w:i/>
                <w:sz w:val="36"/>
                <w:szCs w:val="28"/>
                <w:lang w:val="en-US"/>
              </w:rPr>
              <w:t>(Technopark in sphere of high technologies «IT-park»)</w:t>
            </w:r>
          </w:p>
          <w:p w:rsidR="00DE09FA" w:rsidRPr="00EA59D4" w:rsidRDefault="00DE09FA" w:rsidP="00DE09FA">
            <w:pPr>
              <w:rPr>
                <w:i/>
                <w:sz w:val="36"/>
                <w:szCs w:val="28"/>
                <w:lang w:val="en-US"/>
              </w:rPr>
            </w:pPr>
            <w:r w:rsidRPr="00CF32F3">
              <w:rPr>
                <w:i/>
                <w:sz w:val="36"/>
                <w:szCs w:val="28"/>
                <w:lang w:val="en-US"/>
              </w:rPr>
              <w:t>(program of «round table» on page</w:t>
            </w:r>
            <w:r w:rsidR="00EA59D4" w:rsidRPr="00EA59D4">
              <w:rPr>
                <w:i/>
                <w:sz w:val="36"/>
                <w:szCs w:val="28"/>
                <w:lang w:val="en-US"/>
              </w:rPr>
              <w:t xml:space="preserve"> 7</w:t>
            </w:r>
            <w:r w:rsidRPr="00CF32F3">
              <w:rPr>
                <w:i/>
                <w:sz w:val="36"/>
                <w:szCs w:val="28"/>
                <w:lang w:val="en-US"/>
              </w:rPr>
              <w:t>)</w:t>
            </w:r>
          </w:p>
          <w:p w:rsidR="00EA59D4" w:rsidRPr="00EA59D4" w:rsidRDefault="00EA59D4" w:rsidP="00DE09FA">
            <w:pPr>
              <w:rPr>
                <w:i/>
                <w:sz w:val="36"/>
                <w:szCs w:val="28"/>
                <w:lang w:val="en-US"/>
              </w:rPr>
            </w:pPr>
          </w:p>
        </w:tc>
      </w:tr>
      <w:tr w:rsidR="008F293A" w:rsidRPr="00961B81" w:rsidTr="008A1483">
        <w:trPr>
          <w:trHeight w:val="23"/>
        </w:trPr>
        <w:tc>
          <w:tcPr>
            <w:tcW w:w="1744" w:type="dxa"/>
          </w:tcPr>
          <w:p w:rsidR="008F293A" w:rsidRPr="00441446" w:rsidRDefault="008F293A" w:rsidP="00EA59D4">
            <w:pPr>
              <w:jc w:val="center"/>
              <w:rPr>
                <w:szCs w:val="28"/>
              </w:rPr>
            </w:pPr>
            <w:r w:rsidRPr="00441446">
              <w:rPr>
                <w:sz w:val="28"/>
                <w:szCs w:val="28"/>
              </w:rPr>
              <w:t>12.00</w:t>
            </w:r>
            <w:r>
              <w:rPr>
                <w:sz w:val="28"/>
                <w:szCs w:val="28"/>
              </w:rPr>
              <w:t xml:space="preserve"> –12.20</w:t>
            </w:r>
          </w:p>
        </w:tc>
        <w:tc>
          <w:tcPr>
            <w:tcW w:w="9103" w:type="dxa"/>
          </w:tcPr>
          <w:p w:rsidR="008F293A" w:rsidRPr="008A1483" w:rsidRDefault="008F293A" w:rsidP="00EA59D4">
            <w:pPr>
              <w:jc w:val="both"/>
              <w:rPr>
                <w:i/>
                <w:sz w:val="36"/>
                <w:szCs w:val="28"/>
                <w:lang w:val="en-US"/>
              </w:rPr>
            </w:pPr>
            <w:r w:rsidRPr="00CF32F3">
              <w:rPr>
                <w:bCs/>
                <w:sz w:val="36"/>
                <w:szCs w:val="28"/>
                <w:lang w:val="en-US"/>
              </w:rPr>
              <w:t xml:space="preserve">Press point </w:t>
            </w:r>
            <w:r w:rsidRPr="00CF32F3">
              <w:rPr>
                <w:i/>
                <w:sz w:val="36"/>
                <w:szCs w:val="28"/>
                <w:lang w:val="en-US"/>
              </w:rPr>
              <w:t>(Technopark in sphere of high technologies «IT-park»)</w:t>
            </w:r>
          </w:p>
          <w:p w:rsidR="00EA59D4" w:rsidRPr="008A1483" w:rsidRDefault="00EA59D4" w:rsidP="00EA59D4">
            <w:pPr>
              <w:jc w:val="both"/>
              <w:rPr>
                <w:sz w:val="36"/>
                <w:szCs w:val="28"/>
                <w:lang w:val="en-US"/>
              </w:rPr>
            </w:pPr>
          </w:p>
        </w:tc>
      </w:tr>
      <w:tr w:rsidR="008F293A" w:rsidRPr="001154D8" w:rsidTr="008A1483">
        <w:trPr>
          <w:trHeight w:val="360"/>
        </w:trPr>
        <w:tc>
          <w:tcPr>
            <w:tcW w:w="1744" w:type="dxa"/>
          </w:tcPr>
          <w:p w:rsidR="008F293A" w:rsidRPr="003608A0" w:rsidRDefault="008F293A" w:rsidP="00EA59D4">
            <w:pPr>
              <w:jc w:val="center"/>
              <w:rPr>
                <w:szCs w:val="28"/>
              </w:rPr>
            </w:pPr>
            <w:r>
              <w:rPr>
                <w:sz w:val="28"/>
                <w:szCs w:val="28"/>
              </w:rPr>
              <w:t>12.30 –13.30</w:t>
            </w:r>
          </w:p>
        </w:tc>
        <w:tc>
          <w:tcPr>
            <w:tcW w:w="9103" w:type="dxa"/>
          </w:tcPr>
          <w:p w:rsidR="008F293A" w:rsidRDefault="008F293A" w:rsidP="008F293A">
            <w:pPr>
              <w:pStyle w:val="a3"/>
              <w:jc w:val="both"/>
              <w:rPr>
                <w:rFonts w:ascii="Times New Roman" w:hAnsi="Times New Roman" w:cs="Times New Roman"/>
                <w:bCs/>
                <w:i/>
                <w:sz w:val="36"/>
                <w:szCs w:val="28"/>
              </w:rPr>
            </w:pPr>
            <w:r w:rsidRPr="00CF32F3">
              <w:rPr>
                <w:rFonts w:ascii="Times New Roman" w:hAnsi="Times New Roman" w:cs="Times New Roman"/>
                <w:sz w:val="36"/>
                <w:szCs w:val="28"/>
                <w:lang w:val="en-US"/>
              </w:rPr>
              <w:t xml:space="preserve">Lunch </w:t>
            </w:r>
            <w:r w:rsidR="00DE09FA" w:rsidRPr="00CF32F3">
              <w:rPr>
                <w:rFonts w:ascii="Times New Roman" w:hAnsi="Times New Roman" w:cs="Times New Roman"/>
                <w:bCs/>
                <w:i/>
                <w:sz w:val="36"/>
                <w:szCs w:val="28"/>
                <w:lang w:val="en-US"/>
              </w:rPr>
              <w:t>(Tolstoyhall, «K</w:t>
            </w:r>
            <w:r w:rsidRPr="00CF32F3">
              <w:rPr>
                <w:rFonts w:ascii="Times New Roman" w:hAnsi="Times New Roman" w:cs="Times New Roman"/>
                <w:bCs/>
                <w:i/>
                <w:sz w:val="36"/>
                <w:szCs w:val="28"/>
                <w:lang w:val="en-US"/>
              </w:rPr>
              <w:t>orston»)</w:t>
            </w:r>
          </w:p>
          <w:p w:rsidR="00EA59D4" w:rsidRPr="00EA59D4" w:rsidRDefault="00EA59D4" w:rsidP="008F293A">
            <w:pPr>
              <w:pStyle w:val="a3"/>
              <w:jc w:val="both"/>
              <w:rPr>
                <w:rFonts w:ascii="Times New Roman" w:hAnsi="Times New Roman" w:cs="Times New Roman"/>
                <w:bCs/>
                <w:i/>
                <w:sz w:val="36"/>
                <w:szCs w:val="28"/>
              </w:rPr>
            </w:pPr>
          </w:p>
        </w:tc>
      </w:tr>
      <w:tr w:rsidR="008F293A" w:rsidRPr="00961B81" w:rsidTr="008A1483">
        <w:trPr>
          <w:trHeight w:val="360"/>
        </w:trPr>
        <w:tc>
          <w:tcPr>
            <w:tcW w:w="1744" w:type="dxa"/>
          </w:tcPr>
          <w:p w:rsidR="008F293A" w:rsidRDefault="008F293A" w:rsidP="00EA59D4">
            <w:pPr>
              <w:ind w:right="-36"/>
              <w:rPr>
                <w:szCs w:val="28"/>
              </w:rPr>
            </w:pPr>
            <w:r>
              <w:rPr>
                <w:sz w:val="28"/>
                <w:szCs w:val="28"/>
              </w:rPr>
              <w:t>13.30– 15.00</w:t>
            </w:r>
          </w:p>
        </w:tc>
        <w:tc>
          <w:tcPr>
            <w:tcW w:w="9103" w:type="dxa"/>
          </w:tcPr>
          <w:p w:rsidR="008F293A" w:rsidRPr="008A1483" w:rsidRDefault="00963C65" w:rsidP="00DE09FA">
            <w:pPr>
              <w:jc w:val="both"/>
              <w:rPr>
                <w:i/>
                <w:sz w:val="36"/>
                <w:szCs w:val="28"/>
                <w:lang w:val="en-US" w:bidi="fa-IR"/>
              </w:rPr>
            </w:pPr>
            <w:r w:rsidRPr="00CF32F3">
              <w:rPr>
                <w:sz w:val="36"/>
                <w:szCs w:val="28"/>
                <w:lang w:val="en-US" w:bidi="fa-IR"/>
              </w:rPr>
              <w:t xml:space="preserve">Viewing of the </w:t>
            </w:r>
            <w:r w:rsidR="00E41541" w:rsidRPr="00CF32F3">
              <w:rPr>
                <w:sz w:val="36"/>
                <w:szCs w:val="28"/>
                <w:lang w:val="en-US" w:bidi="fa-IR"/>
              </w:rPr>
              <w:t xml:space="preserve">exhibition </w:t>
            </w:r>
            <w:r w:rsidR="00E41541" w:rsidRPr="00CF32F3">
              <w:rPr>
                <w:bCs/>
                <w:i/>
                <w:sz w:val="36"/>
                <w:szCs w:val="28"/>
                <w:lang w:val="en-US"/>
              </w:rPr>
              <w:t>«</w:t>
            </w:r>
            <w:r w:rsidR="008F293A" w:rsidRPr="00CF32F3">
              <w:rPr>
                <w:bCs/>
                <w:i/>
                <w:sz w:val="36"/>
                <w:szCs w:val="28"/>
                <w:lang w:val="en-US"/>
              </w:rPr>
              <w:t>Modern Tatar national arts and applied arts of artists and craftsmen of the R</w:t>
            </w:r>
            <w:r w:rsidR="00DE09FA" w:rsidRPr="00CF32F3">
              <w:rPr>
                <w:bCs/>
                <w:i/>
                <w:sz w:val="36"/>
                <w:szCs w:val="28"/>
                <w:lang w:val="en-US"/>
              </w:rPr>
              <w:t xml:space="preserve">epublic of </w:t>
            </w:r>
            <w:r w:rsidR="008F293A" w:rsidRPr="00CF32F3">
              <w:rPr>
                <w:bCs/>
                <w:i/>
                <w:sz w:val="36"/>
                <w:szCs w:val="28"/>
                <w:lang w:val="en-US"/>
              </w:rPr>
              <w:t>T</w:t>
            </w:r>
            <w:r w:rsidR="00DE09FA" w:rsidRPr="00CF32F3">
              <w:rPr>
                <w:bCs/>
                <w:i/>
                <w:sz w:val="36"/>
                <w:szCs w:val="28"/>
                <w:lang w:val="en-US"/>
              </w:rPr>
              <w:t>atarstan</w:t>
            </w:r>
            <w:r w:rsidR="00E41541" w:rsidRPr="00CF32F3">
              <w:rPr>
                <w:bCs/>
                <w:i/>
                <w:sz w:val="36"/>
                <w:szCs w:val="28"/>
                <w:lang w:val="en-US"/>
              </w:rPr>
              <w:t>»</w:t>
            </w:r>
            <w:r w:rsidR="008F293A" w:rsidRPr="00CF32F3">
              <w:rPr>
                <w:bCs/>
                <w:i/>
                <w:sz w:val="36"/>
                <w:szCs w:val="28"/>
                <w:lang w:val="en-US"/>
              </w:rPr>
              <w:t xml:space="preserve"> </w:t>
            </w:r>
            <w:r w:rsidRPr="00CF32F3">
              <w:rPr>
                <w:i/>
                <w:sz w:val="36"/>
                <w:szCs w:val="28"/>
                <w:lang w:val="en-US" w:bidi="fa-IR"/>
              </w:rPr>
              <w:t>(«</w:t>
            </w:r>
            <w:r w:rsidR="00DE09FA" w:rsidRPr="00CF32F3">
              <w:rPr>
                <w:i/>
                <w:sz w:val="36"/>
                <w:szCs w:val="28"/>
                <w:lang w:val="en-US" w:bidi="fa-IR"/>
              </w:rPr>
              <w:t>Korston»</w:t>
            </w:r>
            <w:r w:rsidRPr="00CF32F3">
              <w:rPr>
                <w:i/>
                <w:sz w:val="36"/>
                <w:szCs w:val="28"/>
                <w:lang w:val="en-US" w:bidi="fa-IR"/>
              </w:rPr>
              <w:t xml:space="preserve"> hall)</w:t>
            </w:r>
          </w:p>
          <w:p w:rsidR="00EA59D4" w:rsidRPr="008A1483" w:rsidRDefault="00EA59D4" w:rsidP="00DE09FA">
            <w:pPr>
              <w:jc w:val="both"/>
              <w:rPr>
                <w:sz w:val="36"/>
                <w:szCs w:val="28"/>
                <w:lang w:val="en-US" w:bidi="fa-IR"/>
              </w:rPr>
            </w:pPr>
          </w:p>
        </w:tc>
      </w:tr>
      <w:tr w:rsidR="008F293A" w:rsidRPr="00961B81" w:rsidTr="008A1483">
        <w:trPr>
          <w:trHeight w:val="360"/>
        </w:trPr>
        <w:tc>
          <w:tcPr>
            <w:tcW w:w="1744" w:type="dxa"/>
          </w:tcPr>
          <w:p w:rsidR="008F293A" w:rsidRPr="002C268F" w:rsidRDefault="008F293A" w:rsidP="002C268F">
            <w:pPr>
              <w:ind w:right="-36"/>
              <w:rPr>
                <w:szCs w:val="28"/>
              </w:rPr>
            </w:pPr>
            <w:r w:rsidRPr="00840777">
              <w:rPr>
                <w:sz w:val="28"/>
                <w:szCs w:val="28"/>
              </w:rPr>
              <w:t>14.00</w:t>
            </w:r>
            <w:r>
              <w:rPr>
                <w:sz w:val="28"/>
                <w:szCs w:val="28"/>
              </w:rPr>
              <w:t xml:space="preserve"> – </w:t>
            </w:r>
            <w:r w:rsidRPr="00840777">
              <w:rPr>
                <w:sz w:val="28"/>
                <w:szCs w:val="28"/>
              </w:rPr>
              <w:t xml:space="preserve">14.40 </w:t>
            </w:r>
          </w:p>
        </w:tc>
        <w:tc>
          <w:tcPr>
            <w:tcW w:w="9103" w:type="dxa"/>
          </w:tcPr>
          <w:p w:rsidR="00E41541" w:rsidRPr="00CF32F3" w:rsidRDefault="00963C65" w:rsidP="00963C65">
            <w:pPr>
              <w:jc w:val="both"/>
              <w:rPr>
                <w:sz w:val="36"/>
                <w:szCs w:val="28"/>
                <w:lang w:val="en-US"/>
              </w:rPr>
            </w:pPr>
            <w:r w:rsidRPr="00CF32F3">
              <w:rPr>
                <w:sz w:val="36"/>
                <w:szCs w:val="28"/>
                <w:lang w:val="en-US"/>
              </w:rPr>
              <w:t>Meeting of the President of the Republic of Tatarstan Mr. Rustam</w:t>
            </w:r>
            <w:r w:rsidR="00E41541" w:rsidRPr="00CF32F3">
              <w:rPr>
                <w:sz w:val="36"/>
                <w:szCs w:val="28"/>
                <w:lang w:val="en-US"/>
              </w:rPr>
              <w:t xml:space="preserve"> </w:t>
            </w:r>
            <w:r w:rsidRPr="00CF32F3">
              <w:rPr>
                <w:sz w:val="36"/>
                <w:szCs w:val="28"/>
                <w:lang w:val="en-US"/>
              </w:rPr>
              <w:t>Minnikhanov with Asian Ombudsman Association Board of Directors members and the Commissioner for Human Rights in the Russian Federation Ms. Tatyana Moskalkova</w:t>
            </w:r>
            <w:r w:rsidR="00E41541" w:rsidRPr="00CF32F3">
              <w:rPr>
                <w:sz w:val="36"/>
                <w:szCs w:val="28"/>
                <w:lang w:val="en-US"/>
              </w:rPr>
              <w:t xml:space="preserve"> </w:t>
            </w:r>
          </w:p>
          <w:p w:rsidR="008F293A" w:rsidRPr="008A1483" w:rsidRDefault="00963C65" w:rsidP="00963C65">
            <w:pPr>
              <w:jc w:val="both"/>
              <w:rPr>
                <w:bCs/>
                <w:i/>
                <w:sz w:val="36"/>
                <w:szCs w:val="28"/>
                <w:lang w:val="en-US"/>
              </w:rPr>
            </w:pPr>
            <w:r w:rsidRPr="00CF32F3">
              <w:rPr>
                <w:bCs/>
                <w:i/>
                <w:sz w:val="36"/>
                <w:szCs w:val="28"/>
                <w:lang w:val="en-US"/>
              </w:rPr>
              <w:t>(Kremlin, Republic of Tatarstan President's residence)</w:t>
            </w:r>
          </w:p>
          <w:p w:rsidR="00EA59D4" w:rsidRPr="008A1483" w:rsidRDefault="00EA59D4" w:rsidP="00963C65">
            <w:pPr>
              <w:jc w:val="both"/>
              <w:rPr>
                <w:i/>
                <w:sz w:val="36"/>
                <w:szCs w:val="28"/>
                <w:lang w:val="en-US"/>
              </w:rPr>
            </w:pPr>
          </w:p>
        </w:tc>
      </w:tr>
      <w:tr w:rsidR="008F293A" w:rsidRPr="00963C65" w:rsidTr="008A1483">
        <w:trPr>
          <w:trHeight w:val="757"/>
        </w:trPr>
        <w:tc>
          <w:tcPr>
            <w:tcW w:w="1744" w:type="dxa"/>
          </w:tcPr>
          <w:p w:rsidR="008F293A" w:rsidRPr="00963C65" w:rsidRDefault="008F293A" w:rsidP="00EA59D4">
            <w:pPr>
              <w:jc w:val="center"/>
              <w:rPr>
                <w:szCs w:val="28"/>
                <w:lang w:val="en-US"/>
              </w:rPr>
            </w:pPr>
            <w:r w:rsidRPr="00963C65">
              <w:rPr>
                <w:sz w:val="28"/>
                <w:szCs w:val="28"/>
                <w:lang w:val="en-US"/>
              </w:rPr>
              <w:t>15.00 –16.30</w:t>
            </w:r>
          </w:p>
        </w:tc>
        <w:tc>
          <w:tcPr>
            <w:tcW w:w="9103" w:type="dxa"/>
          </w:tcPr>
          <w:p w:rsidR="006E686F" w:rsidRPr="00CF32F3" w:rsidRDefault="006E686F" w:rsidP="006E686F">
            <w:pPr>
              <w:jc w:val="both"/>
              <w:rPr>
                <w:sz w:val="36"/>
                <w:szCs w:val="28"/>
                <w:lang w:val="en-US"/>
              </w:rPr>
            </w:pPr>
            <w:r w:rsidRPr="00CF32F3">
              <w:rPr>
                <w:sz w:val="36"/>
                <w:szCs w:val="28"/>
                <w:lang w:val="en-US"/>
              </w:rPr>
              <w:t xml:space="preserve">Asian Ombudsman Association Board of Directors meeting </w:t>
            </w:r>
          </w:p>
          <w:p w:rsidR="00EA59D4" w:rsidRPr="00EA59D4" w:rsidRDefault="00DE09FA" w:rsidP="006E686F">
            <w:pPr>
              <w:jc w:val="both"/>
              <w:rPr>
                <w:bCs/>
                <w:i/>
                <w:sz w:val="36"/>
                <w:szCs w:val="28"/>
              </w:rPr>
            </w:pPr>
            <w:r w:rsidRPr="00CF32F3">
              <w:rPr>
                <w:bCs/>
                <w:i/>
                <w:sz w:val="36"/>
                <w:szCs w:val="28"/>
                <w:lang w:val="en-US"/>
              </w:rPr>
              <w:t>(Pushkin hall, «K</w:t>
            </w:r>
            <w:r w:rsidR="006E686F" w:rsidRPr="00CF32F3">
              <w:rPr>
                <w:bCs/>
                <w:i/>
                <w:sz w:val="36"/>
                <w:szCs w:val="28"/>
                <w:lang w:val="en-US"/>
              </w:rPr>
              <w:t>orston»)</w:t>
            </w:r>
          </w:p>
        </w:tc>
      </w:tr>
      <w:tr w:rsidR="008F293A" w:rsidRPr="00961B81" w:rsidTr="008A1483">
        <w:trPr>
          <w:trHeight w:val="379"/>
        </w:trPr>
        <w:tc>
          <w:tcPr>
            <w:tcW w:w="1744" w:type="dxa"/>
          </w:tcPr>
          <w:p w:rsidR="008F293A" w:rsidRPr="00963C65" w:rsidRDefault="008F293A" w:rsidP="00DE09FA">
            <w:pPr>
              <w:jc w:val="center"/>
              <w:rPr>
                <w:szCs w:val="28"/>
                <w:lang w:val="en-US"/>
              </w:rPr>
            </w:pPr>
            <w:r w:rsidRPr="00963C65">
              <w:rPr>
                <w:sz w:val="28"/>
                <w:szCs w:val="28"/>
                <w:lang w:val="en-US"/>
              </w:rPr>
              <w:lastRenderedPageBreak/>
              <w:t>16.30 –17.00</w:t>
            </w:r>
          </w:p>
        </w:tc>
        <w:tc>
          <w:tcPr>
            <w:tcW w:w="9103" w:type="dxa"/>
          </w:tcPr>
          <w:p w:rsidR="006E686F" w:rsidRPr="00CF32F3" w:rsidRDefault="006E686F" w:rsidP="006E686F">
            <w:pPr>
              <w:pStyle w:val="a3"/>
              <w:jc w:val="both"/>
              <w:rPr>
                <w:rFonts w:ascii="Times New Roman" w:hAnsi="Times New Roman" w:cs="Times New Roman"/>
                <w:i/>
                <w:sz w:val="36"/>
                <w:szCs w:val="28"/>
                <w:lang w:val="en-US"/>
              </w:rPr>
            </w:pPr>
            <w:r w:rsidRPr="00CF32F3">
              <w:rPr>
                <w:rFonts w:ascii="Times New Roman" w:hAnsi="Times New Roman" w:cs="Times New Roman"/>
                <w:i/>
                <w:sz w:val="36"/>
                <w:szCs w:val="28"/>
                <w:lang w:val="en-US"/>
              </w:rPr>
              <w:t>Group photo</w:t>
            </w:r>
          </w:p>
          <w:p w:rsidR="008F293A" w:rsidRPr="008A1483" w:rsidRDefault="006E686F" w:rsidP="006E686F">
            <w:pPr>
              <w:pStyle w:val="a3"/>
              <w:jc w:val="both"/>
              <w:rPr>
                <w:rFonts w:ascii="Times New Roman" w:hAnsi="Times New Roman" w:cs="Times New Roman"/>
                <w:bCs/>
                <w:i/>
                <w:sz w:val="36"/>
                <w:szCs w:val="28"/>
                <w:lang w:val="en-US"/>
              </w:rPr>
            </w:pPr>
            <w:r w:rsidRPr="00CF32F3">
              <w:rPr>
                <w:rFonts w:ascii="Times New Roman" w:hAnsi="Times New Roman" w:cs="Times New Roman"/>
                <w:sz w:val="36"/>
                <w:szCs w:val="28"/>
                <w:lang w:val="en-US"/>
              </w:rPr>
              <w:t xml:space="preserve">Coffee break </w:t>
            </w:r>
            <w:r w:rsidR="00DE09FA" w:rsidRPr="00CF32F3">
              <w:rPr>
                <w:rFonts w:ascii="Times New Roman" w:hAnsi="Times New Roman" w:cs="Times New Roman"/>
                <w:bCs/>
                <w:i/>
                <w:sz w:val="36"/>
                <w:szCs w:val="28"/>
                <w:lang w:val="en-US"/>
              </w:rPr>
              <w:t>(Tolstoy hall, «K</w:t>
            </w:r>
            <w:r w:rsidRPr="00CF32F3">
              <w:rPr>
                <w:rFonts w:ascii="Times New Roman" w:hAnsi="Times New Roman" w:cs="Times New Roman"/>
                <w:bCs/>
                <w:i/>
                <w:sz w:val="36"/>
                <w:szCs w:val="28"/>
                <w:lang w:val="en-US"/>
              </w:rPr>
              <w:t xml:space="preserve">orston») </w:t>
            </w:r>
          </w:p>
          <w:p w:rsidR="00EC5FC3" w:rsidRPr="008A1483" w:rsidRDefault="00EC5FC3" w:rsidP="006E686F">
            <w:pPr>
              <w:pStyle w:val="a3"/>
              <w:jc w:val="both"/>
              <w:rPr>
                <w:rFonts w:ascii="Times New Roman" w:hAnsi="Times New Roman" w:cs="Times New Roman"/>
                <w:bCs/>
                <w:i/>
                <w:sz w:val="36"/>
                <w:szCs w:val="28"/>
                <w:lang w:val="en-US"/>
              </w:rPr>
            </w:pPr>
          </w:p>
        </w:tc>
      </w:tr>
      <w:tr w:rsidR="008F293A" w:rsidRPr="00961B81" w:rsidTr="008A1483">
        <w:trPr>
          <w:trHeight w:val="360"/>
        </w:trPr>
        <w:tc>
          <w:tcPr>
            <w:tcW w:w="1744" w:type="dxa"/>
          </w:tcPr>
          <w:p w:rsidR="008F293A" w:rsidRPr="003608A0" w:rsidRDefault="008F293A" w:rsidP="00EA59D4">
            <w:pPr>
              <w:jc w:val="center"/>
              <w:rPr>
                <w:szCs w:val="28"/>
              </w:rPr>
            </w:pPr>
            <w:r>
              <w:rPr>
                <w:sz w:val="28"/>
                <w:szCs w:val="28"/>
              </w:rPr>
              <w:t>17.00 –18.30</w:t>
            </w:r>
          </w:p>
        </w:tc>
        <w:tc>
          <w:tcPr>
            <w:tcW w:w="9103" w:type="dxa"/>
          </w:tcPr>
          <w:p w:rsidR="00E41541" w:rsidRPr="00CF32F3" w:rsidRDefault="006E686F" w:rsidP="006E686F">
            <w:pPr>
              <w:pStyle w:val="a3"/>
              <w:jc w:val="both"/>
              <w:rPr>
                <w:rFonts w:ascii="Times New Roman" w:hAnsi="Times New Roman" w:cs="Times New Roman"/>
                <w:sz w:val="36"/>
                <w:szCs w:val="28"/>
                <w:lang w:val="en-US"/>
              </w:rPr>
            </w:pPr>
            <w:r w:rsidRPr="00CF32F3">
              <w:rPr>
                <w:rFonts w:ascii="Times New Roman" w:hAnsi="Times New Roman" w:cs="Times New Roman"/>
                <w:sz w:val="36"/>
                <w:szCs w:val="28"/>
                <w:lang w:val="en-US"/>
              </w:rPr>
              <w:t>International Ombudsman Institute in Asian region meeting</w:t>
            </w:r>
          </w:p>
          <w:p w:rsidR="006E686F" w:rsidRPr="00CF32F3" w:rsidRDefault="00DE09FA" w:rsidP="006E686F">
            <w:pPr>
              <w:pStyle w:val="a3"/>
              <w:jc w:val="both"/>
              <w:rPr>
                <w:rFonts w:ascii="Times New Roman" w:hAnsi="Times New Roman" w:cs="Times New Roman"/>
                <w:bCs/>
                <w:i/>
                <w:sz w:val="36"/>
                <w:szCs w:val="28"/>
                <w:lang w:val="en-US"/>
              </w:rPr>
            </w:pPr>
            <w:r w:rsidRPr="00CF32F3">
              <w:rPr>
                <w:rFonts w:ascii="Times New Roman" w:hAnsi="Times New Roman" w:cs="Times New Roman"/>
                <w:bCs/>
                <w:i/>
                <w:sz w:val="36"/>
                <w:szCs w:val="28"/>
                <w:lang w:val="en-US"/>
              </w:rPr>
              <w:t>(Pushkin hall, «K</w:t>
            </w:r>
            <w:r w:rsidR="006E686F" w:rsidRPr="00CF32F3">
              <w:rPr>
                <w:rFonts w:ascii="Times New Roman" w:hAnsi="Times New Roman" w:cs="Times New Roman"/>
                <w:bCs/>
                <w:i/>
                <w:sz w:val="36"/>
                <w:szCs w:val="28"/>
                <w:lang w:val="en-US"/>
              </w:rPr>
              <w:t>orston»)</w:t>
            </w:r>
          </w:p>
          <w:p w:rsidR="00E41541" w:rsidRPr="00CF32F3" w:rsidRDefault="00E41541" w:rsidP="006E686F">
            <w:pPr>
              <w:pStyle w:val="a3"/>
              <w:jc w:val="both"/>
              <w:rPr>
                <w:rFonts w:ascii="Times New Roman" w:hAnsi="Times New Roman" w:cs="Times New Roman"/>
                <w:bCs/>
                <w:i/>
                <w:sz w:val="36"/>
                <w:szCs w:val="28"/>
                <w:lang w:val="en-US"/>
              </w:rPr>
            </w:pPr>
          </w:p>
          <w:p w:rsidR="006E686F" w:rsidRPr="00CF32F3" w:rsidRDefault="006E686F" w:rsidP="006E686F">
            <w:pPr>
              <w:pStyle w:val="a3"/>
              <w:jc w:val="both"/>
              <w:rPr>
                <w:rFonts w:ascii="Times New Roman" w:hAnsi="Times New Roman" w:cs="Times New Roman"/>
                <w:bCs/>
                <w:sz w:val="36"/>
                <w:szCs w:val="28"/>
                <w:lang w:val="en-US"/>
              </w:rPr>
            </w:pPr>
            <w:r w:rsidRPr="00CF32F3">
              <w:rPr>
                <w:rFonts w:ascii="Times New Roman" w:hAnsi="Times New Roman" w:cs="Times New Roman"/>
                <w:bCs/>
                <w:sz w:val="36"/>
                <w:szCs w:val="28"/>
                <w:lang w:val="en-US"/>
              </w:rPr>
              <w:t>Visit of the House of Peoples’friendship of Tatarstan</w:t>
            </w:r>
          </w:p>
          <w:p w:rsidR="006E686F" w:rsidRPr="00CF32F3" w:rsidRDefault="006E686F" w:rsidP="006E686F">
            <w:pPr>
              <w:pStyle w:val="a3"/>
              <w:jc w:val="both"/>
              <w:rPr>
                <w:rFonts w:ascii="Times New Roman" w:hAnsi="Times New Roman" w:cs="Times New Roman"/>
                <w:bCs/>
                <w:sz w:val="36"/>
                <w:szCs w:val="28"/>
                <w:lang w:val="en-US"/>
              </w:rPr>
            </w:pPr>
            <w:r w:rsidRPr="00CF32F3">
              <w:rPr>
                <w:rFonts w:ascii="Times New Roman" w:hAnsi="Times New Roman" w:cs="Times New Roman"/>
                <w:bCs/>
                <w:sz w:val="36"/>
                <w:szCs w:val="28"/>
                <w:lang w:val="en-US"/>
              </w:rPr>
              <w:t>by guests who do not participate in the meeting of the IOI</w:t>
            </w:r>
          </w:p>
          <w:p w:rsidR="008F293A" w:rsidRPr="008A1483" w:rsidRDefault="006E686F" w:rsidP="00DE09FA">
            <w:pPr>
              <w:pStyle w:val="a3"/>
              <w:jc w:val="both"/>
              <w:rPr>
                <w:rFonts w:ascii="Times New Roman" w:hAnsi="Times New Roman" w:cs="Times New Roman"/>
                <w:i/>
                <w:color w:val="000000" w:themeColor="text1"/>
                <w:sz w:val="36"/>
                <w:szCs w:val="28"/>
                <w:lang w:val="en-US"/>
              </w:rPr>
            </w:pPr>
            <w:r w:rsidRPr="00CF32F3">
              <w:rPr>
                <w:rFonts w:ascii="Times New Roman" w:hAnsi="Times New Roman" w:cs="Times New Roman"/>
                <w:bCs/>
                <w:i/>
                <w:sz w:val="36"/>
                <w:szCs w:val="28"/>
                <w:lang w:val="en-US"/>
              </w:rPr>
              <w:t xml:space="preserve">(delegations </w:t>
            </w:r>
            <w:r w:rsidR="00DE09FA" w:rsidRPr="00CF32F3">
              <w:rPr>
                <w:rFonts w:ascii="Times New Roman" w:hAnsi="Times New Roman" w:cs="Times New Roman"/>
                <w:bCs/>
                <w:i/>
                <w:sz w:val="36"/>
                <w:szCs w:val="28"/>
                <w:lang w:val="en-US"/>
              </w:rPr>
              <w:t xml:space="preserve"> </w:t>
            </w:r>
            <w:r w:rsidRPr="00CF32F3">
              <w:rPr>
                <w:rFonts w:ascii="Times New Roman" w:hAnsi="Times New Roman" w:cs="Times New Roman"/>
                <w:bCs/>
                <w:i/>
                <w:sz w:val="36"/>
                <w:szCs w:val="28"/>
                <w:lang w:val="en-US"/>
              </w:rPr>
              <w:t>from</w:t>
            </w:r>
            <w:r w:rsidR="00DE09FA" w:rsidRPr="00CF32F3">
              <w:rPr>
                <w:rFonts w:ascii="Times New Roman" w:hAnsi="Times New Roman" w:cs="Times New Roman"/>
                <w:bCs/>
                <w:i/>
                <w:sz w:val="36"/>
                <w:szCs w:val="28"/>
                <w:lang w:val="en-US"/>
              </w:rPr>
              <w:t xml:space="preserve"> </w:t>
            </w:r>
            <w:r w:rsidRPr="00CF32F3">
              <w:rPr>
                <w:rFonts w:ascii="Times New Roman" w:hAnsi="Times New Roman" w:cs="Times New Roman"/>
                <w:bCs/>
                <w:i/>
                <w:sz w:val="36"/>
                <w:szCs w:val="28"/>
                <w:lang w:val="en-US"/>
              </w:rPr>
              <w:t xml:space="preserve"> </w:t>
            </w:r>
            <w:r w:rsidRPr="00CF32F3">
              <w:rPr>
                <w:rFonts w:ascii="Times New Roman" w:hAnsi="Times New Roman" w:cs="Times New Roman"/>
                <w:i/>
                <w:iCs/>
                <w:sz w:val="36"/>
                <w:szCs w:val="28"/>
                <w:lang w:val="en-US"/>
              </w:rPr>
              <w:t>Azerbaijan</w:t>
            </w:r>
            <w:r w:rsidRPr="00CF32F3">
              <w:rPr>
                <w:rFonts w:ascii="Times New Roman" w:hAnsi="Times New Roman" w:cs="Times New Roman"/>
                <w:i/>
                <w:sz w:val="36"/>
                <w:szCs w:val="28"/>
                <w:lang w:val="en-US" w:bidi="fa-IR"/>
              </w:rPr>
              <w:t xml:space="preserve">,  </w:t>
            </w:r>
            <w:r w:rsidRPr="00CF32F3">
              <w:rPr>
                <w:rFonts w:ascii="Times New Roman" w:hAnsi="Times New Roman" w:cs="Times New Roman"/>
                <w:i/>
                <w:iCs/>
                <w:sz w:val="36"/>
                <w:szCs w:val="28"/>
                <w:lang w:val="en-US"/>
              </w:rPr>
              <w:t>Hong Kong</w:t>
            </w:r>
            <w:r w:rsidRPr="00CF32F3">
              <w:rPr>
                <w:rFonts w:ascii="Times New Roman" w:hAnsi="Times New Roman" w:cs="Times New Roman"/>
                <w:i/>
                <w:sz w:val="36"/>
                <w:szCs w:val="28"/>
                <w:lang w:val="en-US" w:bidi="fa-IR"/>
              </w:rPr>
              <w:t xml:space="preserve">,  China, </w:t>
            </w:r>
            <w:r w:rsidR="00DE09FA" w:rsidRPr="00CF32F3">
              <w:rPr>
                <w:rFonts w:ascii="Times New Roman" w:hAnsi="Times New Roman" w:cs="Times New Roman"/>
                <w:i/>
                <w:sz w:val="36"/>
                <w:szCs w:val="28"/>
                <w:lang w:val="en-US" w:bidi="fa-IR"/>
              </w:rPr>
              <w:t xml:space="preserve"> </w:t>
            </w:r>
            <w:r w:rsidRPr="00CF32F3">
              <w:rPr>
                <w:rFonts w:ascii="Times New Roman" w:hAnsi="Times New Roman" w:cs="Times New Roman"/>
                <w:i/>
                <w:color w:val="000000" w:themeColor="text1"/>
                <w:sz w:val="36"/>
                <w:szCs w:val="28"/>
                <w:lang w:val="en-US"/>
              </w:rPr>
              <w:t>Kyrgyz</w:t>
            </w:r>
            <w:r w:rsidR="00DE09FA" w:rsidRPr="00CF32F3">
              <w:rPr>
                <w:rFonts w:ascii="Times New Roman" w:hAnsi="Times New Roman" w:cs="Times New Roman"/>
                <w:i/>
                <w:color w:val="000000" w:themeColor="text1"/>
                <w:sz w:val="36"/>
                <w:szCs w:val="28"/>
                <w:lang w:val="en-US"/>
              </w:rPr>
              <w:t xml:space="preserve"> </w:t>
            </w:r>
            <w:r w:rsidRPr="00CF32F3">
              <w:rPr>
                <w:rFonts w:ascii="Times New Roman" w:hAnsi="Times New Roman" w:cs="Times New Roman"/>
                <w:i/>
                <w:color w:val="000000" w:themeColor="text1"/>
                <w:sz w:val="36"/>
                <w:szCs w:val="28"/>
                <w:lang w:val="en-US"/>
              </w:rPr>
              <w:t xml:space="preserve">Republic, </w:t>
            </w:r>
            <w:r w:rsidRPr="00CF32F3">
              <w:rPr>
                <w:rFonts w:ascii="Times New Roman" w:hAnsi="Times New Roman" w:cs="Times New Roman"/>
                <w:i/>
                <w:iCs/>
                <w:sz w:val="36"/>
                <w:szCs w:val="28"/>
                <w:lang w:val="en-US"/>
              </w:rPr>
              <w:t xml:space="preserve">Malaysia, </w:t>
            </w:r>
            <w:r w:rsidR="00DE09FA" w:rsidRPr="00CF32F3">
              <w:rPr>
                <w:rFonts w:ascii="Times New Roman" w:hAnsi="Times New Roman" w:cs="Times New Roman"/>
                <w:i/>
                <w:iCs/>
                <w:sz w:val="36"/>
                <w:szCs w:val="28"/>
                <w:lang w:val="en-US"/>
              </w:rPr>
              <w:t xml:space="preserve"> </w:t>
            </w:r>
            <w:r w:rsidRPr="00CF32F3">
              <w:rPr>
                <w:rFonts w:ascii="Times New Roman" w:hAnsi="Times New Roman" w:cs="Times New Roman"/>
                <w:i/>
                <w:color w:val="000000" w:themeColor="text1"/>
                <w:sz w:val="36"/>
                <w:szCs w:val="28"/>
                <w:lang w:val="en-US"/>
              </w:rPr>
              <w:t>Uzbekistan)</w:t>
            </w:r>
          </w:p>
          <w:p w:rsidR="00EA59D4" w:rsidRPr="008A1483" w:rsidRDefault="00EA59D4" w:rsidP="00DE09FA">
            <w:pPr>
              <w:pStyle w:val="a3"/>
              <w:jc w:val="both"/>
              <w:rPr>
                <w:rFonts w:ascii="Times New Roman" w:hAnsi="Times New Roman" w:cs="Times New Roman"/>
                <w:bCs/>
                <w:i/>
                <w:sz w:val="36"/>
                <w:szCs w:val="28"/>
                <w:lang w:val="en-US"/>
              </w:rPr>
            </w:pPr>
          </w:p>
        </w:tc>
      </w:tr>
      <w:tr w:rsidR="008F293A" w:rsidRPr="00961B81" w:rsidTr="008A1483">
        <w:trPr>
          <w:trHeight w:val="360"/>
        </w:trPr>
        <w:tc>
          <w:tcPr>
            <w:tcW w:w="1744" w:type="dxa"/>
            <w:tcBorders>
              <w:bottom w:val="wave" w:sz="6" w:space="0" w:color="auto"/>
            </w:tcBorders>
          </w:tcPr>
          <w:p w:rsidR="008F293A" w:rsidRDefault="008F293A" w:rsidP="00EA59D4">
            <w:pPr>
              <w:jc w:val="center"/>
              <w:rPr>
                <w:szCs w:val="28"/>
              </w:rPr>
            </w:pPr>
            <w:r>
              <w:rPr>
                <w:sz w:val="28"/>
                <w:szCs w:val="28"/>
              </w:rPr>
              <w:t>19.00</w:t>
            </w:r>
          </w:p>
        </w:tc>
        <w:tc>
          <w:tcPr>
            <w:tcW w:w="9103" w:type="dxa"/>
            <w:tcBorders>
              <w:bottom w:val="wave" w:sz="6" w:space="0" w:color="auto"/>
            </w:tcBorders>
          </w:tcPr>
          <w:p w:rsidR="008F293A" w:rsidRPr="008A1483" w:rsidRDefault="00225458" w:rsidP="00225458">
            <w:pPr>
              <w:pStyle w:val="a3"/>
              <w:jc w:val="both"/>
              <w:rPr>
                <w:rFonts w:ascii="Times New Roman" w:hAnsi="Times New Roman" w:cs="Times New Roman"/>
                <w:i/>
                <w:sz w:val="36"/>
                <w:szCs w:val="28"/>
                <w:lang w:val="en-US"/>
              </w:rPr>
            </w:pPr>
            <w:r w:rsidRPr="00CF32F3">
              <w:rPr>
                <w:rFonts w:ascii="Times New Roman" w:hAnsi="Times New Roman" w:cs="Times New Roman"/>
                <w:sz w:val="36"/>
                <w:szCs w:val="28"/>
                <w:lang w:val="en-US"/>
              </w:rPr>
              <w:t xml:space="preserve">Reception dinner </w:t>
            </w:r>
            <w:r w:rsidR="008F293A" w:rsidRPr="00CF32F3">
              <w:rPr>
                <w:rFonts w:ascii="Times New Roman" w:hAnsi="Times New Roman" w:cs="Times New Roman"/>
                <w:i/>
                <w:sz w:val="36"/>
                <w:szCs w:val="28"/>
                <w:lang w:val="en-US"/>
              </w:rPr>
              <w:t>(</w:t>
            </w:r>
            <w:r w:rsidRPr="00CF32F3">
              <w:rPr>
                <w:rFonts w:ascii="Times New Roman" w:hAnsi="Times New Roman" w:cs="Times New Roman"/>
                <w:i/>
                <w:sz w:val="36"/>
                <w:szCs w:val="28"/>
                <w:lang w:val="en-US"/>
              </w:rPr>
              <w:t>Kremlin</w:t>
            </w:r>
            <w:r w:rsidR="008F293A" w:rsidRPr="00CF32F3">
              <w:rPr>
                <w:rFonts w:ascii="Times New Roman" w:hAnsi="Times New Roman" w:cs="Times New Roman"/>
                <w:i/>
                <w:sz w:val="36"/>
                <w:szCs w:val="28"/>
                <w:lang w:val="en-US"/>
              </w:rPr>
              <w:t xml:space="preserve">, </w:t>
            </w:r>
            <w:r w:rsidR="006E686F" w:rsidRPr="00CF32F3">
              <w:rPr>
                <w:rFonts w:ascii="Times New Roman" w:hAnsi="Times New Roman" w:cs="Times New Roman"/>
                <w:i/>
                <w:sz w:val="36"/>
                <w:szCs w:val="28"/>
                <w:lang w:val="en-US"/>
              </w:rPr>
              <w:t>the Cannon Yard</w:t>
            </w:r>
            <w:r w:rsidR="008F293A" w:rsidRPr="00CF32F3">
              <w:rPr>
                <w:rFonts w:ascii="Times New Roman" w:hAnsi="Times New Roman" w:cs="Times New Roman"/>
                <w:i/>
                <w:sz w:val="36"/>
                <w:szCs w:val="28"/>
                <w:lang w:val="en-US"/>
              </w:rPr>
              <w:t>)</w:t>
            </w:r>
          </w:p>
          <w:p w:rsidR="00EA59D4" w:rsidRPr="008A1483" w:rsidRDefault="00EA59D4" w:rsidP="00225458">
            <w:pPr>
              <w:pStyle w:val="a3"/>
              <w:jc w:val="both"/>
              <w:rPr>
                <w:rFonts w:ascii="Times New Roman" w:hAnsi="Times New Roman" w:cs="Times New Roman"/>
                <w:sz w:val="36"/>
                <w:szCs w:val="28"/>
                <w:lang w:val="en-US"/>
              </w:rPr>
            </w:pPr>
          </w:p>
        </w:tc>
      </w:tr>
      <w:tr w:rsidR="008F293A" w:rsidRPr="00CF32F3" w:rsidTr="008A1483">
        <w:trPr>
          <w:trHeight w:val="360"/>
        </w:trPr>
        <w:tc>
          <w:tcPr>
            <w:tcW w:w="10847" w:type="dxa"/>
            <w:gridSpan w:val="2"/>
            <w:tcBorders>
              <w:top w:val="wave" w:sz="6" w:space="0" w:color="auto"/>
              <w:bottom w:val="wave" w:sz="6" w:space="0" w:color="auto"/>
            </w:tcBorders>
          </w:tcPr>
          <w:p w:rsidR="008F293A" w:rsidRPr="00CF32F3" w:rsidRDefault="00225458" w:rsidP="00225458">
            <w:pPr>
              <w:jc w:val="both"/>
              <w:rPr>
                <w:b/>
                <w:sz w:val="36"/>
                <w:szCs w:val="28"/>
              </w:rPr>
            </w:pPr>
            <w:r w:rsidRPr="00CF32F3">
              <w:rPr>
                <w:b/>
                <w:bCs/>
                <w:i/>
                <w:sz w:val="36"/>
                <w:szCs w:val="28"/>
                <w:u w:val="single"/>
                <w:lang w:val="en-US" w:bidi="fa-IR"/>
              </w:rPr>
              <w:t>11</w:t>
            </w:r>
            <w:r w:rsidRPr="00CF32F3">
              <w:rPr>
                <w:b/>
                <w:bCs/>
                <w:i/>
                <w:sz w:val="36"/>
                <w:szCs w:val="28"/>
                <w:u w:val="single"/>
                <w:vertAlign w:val="superscript"/>
                <w:lang w:val="en-US" w:bidi="fa-IR"/>
              </w:rPr>
              <w:t>th</w:t>
            </w:r>
            <w:r w:rsidRPr="00CF32F3">
              <w:rPr>
                <w:b/>
                <w:bCs/>
                <w:i/>
                <w:sz w:val="36"/>
                <w:szCs w:val="28"/>
                <w:u w:val="single"/>
                <w:lang w:val="en-US" w:bidi="fa-IR"/>
              </w:rPr>
              <w:t xml:space="preserve"> of August, Thursday</w:t>
            </w:r>
          </w:p>
        </w:tc>
      </w:tr>
      <w:tr w:rsidR="008F293A" w:rsidRPr="00961B81" w:rsidTr="008A1483">
        <w:trPr>
          <w:trHeight w:val="360"/>
        </w:trPr>
        <w:tc>
          <w:tcPr>
            <w:tcW w:w="1744" w:type="dxa"/>
            <w:tcBorders>
              <w:top w:val="wave" w:sz="6" w:space="0" w:color="auto"/>
            </w:tcBorders>
          </w:tcPr>
          <w:p w:rsidR="008F293A" w:rsidRPr="0070159C" w:rsidRDefault="008F293A" w:rsidP="00EA59D4">
            <w:pPr>
              <w:jc w:val="center"/>
              <w:rPr>
                <w:i/>
              </w:rPr>
            </w:pPr>
          </w:p>
        </w:tc>
        <w:tc>
          <w:tcPr>
            <w:tcW w:w="9103" w:type="dxa"/>
            <w:tcBorders>
              <w:top w:val="wave" w:sz="6" w:space="0" w:color="auto"/>
            </w:tcBorders>
          </w:tcPr>
          <w:p w:rsidR="00EA59D4" w:rsidRPr="008A1483" w:rsidRDefault="00EA59D4" w:rsidP="0043173D">
            <w:pPr>
              <w:rPr>
                <w:sz w:val="36"/>
                <w:szCs w:val="28"/>
                <w:lang w:val="en-US" w:bidi="fa-IR"/>
              </w:rPr>
            </w:pPr>
          </w:p>
          <w:p w:rsidR="008F293A" w:rsidRPr="00CF32F3" w:rsidRDefault="008F293A" w:rsidP="0043173D">
            <w:pPr>
              <w:rPr>
                <w:sz w:val="36"/>
                <w:szCs w:val="28"/>
                <w:lang w:val="en-US" w:bidi="fa-IR"/>
              </w:rPr>
            </w:pPr>
            <w:r w:rsidRPr="00CF32F3">
              <w:rPr>
                <w:sz w:val="36"/>
                <w:szCs w:val="28"/>
                <w:lang w:val="en-US" w:bidi="fa-IR"/>
              </w:rPr>
              <w:t>Breakfast (</w:t>
            </w:r>
            <w:r w:rsidRPr="00CF32F3">
              <w:rPr>
                <w:i/>
                <w:sz w:val="36"/>
                <w:szCs w:val="28"/>
                <w:lang w:val="en-US" w:bidi="fa-IR"/>
              </w:rPr>
              <w:t>at the place of residence</w:t>
            </w:r>
            <w:r w:rsidRPr="00CF32F3">
              <w:rPr>
                <w:sz w:val="36"/>
                <w:szCs w:val="28"/>
                <w:lang w:val="en-US" w:bidi="fa-IR"/>
              </w:rPr>
              <w:t>)</w:t>
            </w:r>
          </w:p>
        </w:tc>
      </w:tr>
      <w:tr w:rsidR="008F293A" w:rsidRPr="00961B81" w:rsidTr="008A1483">
        <w:trPr>
          <w:trHeight w:val="360"/>
        </w:trPr>
        <w:tc>
          <w:tcPr>
            <w:tcW w:w="1744" w:type="dxa"/>
          </w:tcPr>
          <w:p w:rsidR="008F293A" w:rsidRPr="0070159C" w:rsidRDefault="008F293A" w:rsidP="00EA59D4">
            <w:pPr>
              <w:jc w:val="center"/>
              <w:rPr>
                <w:i/>
              </w:rPr>
            </w:pPr>
            <w:r>
              <w:rPr>
                <w:sz w:val="28"/>
                <w:szCs w:val="28"/>
              </w:rPr>
              <w:t>07.00 –09.3</w:t>
            </w:r>
            <w:r w:rsidRPr="000357EA">
              <w:rPr>
                <w:sz w:val="28"/>
                <w:szCs w:val="28"/>
              </w:rPr>
              <w:t>0</w:t>
            </w:r>
          </w:p>
        </w:tc>
        <w:tc>
          <w:tcPr>
            <w:tcW w:w="9103" w:type="dxa"/>
          </w:tcPr>
          <w:p w:rsidR="008F293A" w:rsidRPr="008A1483" w:rsidRDefault="00225458" w:rsidP="00225458">
            <w:pPr>
              <w:rPr>
                <w:sz w:val="36"/>
                <w:szCs w:val="28"/>
                <w:lang w:val="en-US" w:bidi="fa-IR"/>
              </w:rPr>
            </w:pPr>
            <w:r w:rsidRPr="00CF32F3">
              <w:rPr>
                <w:sz w:val="36"/>
                <w:szCs w:val="28"/>
                <w:lang w:val="en-US" w:bidi="fa-IR"/>
              </w:rPr>
              <w:t>Transfer to the Spassk municipal district of the Republic of Tatarstan</w:t>
            </w:r>
          </w:p>
          <w:p w:rsidR="00EA59D4" w:rsidRPr="008A1483" w:rsidRDefault="00EA59D4" w:rsidP="00225458">
            <w:pPr>
              <w:rPr>
                <w:sz w:val="36"/>
                <w:szCs w:val="28"/>
                <w:lang w:val="en-US" w:bidi="fa-IR"/>
              </w:rPr>
            </w:pPr>
          </w:p>
        </w:tc>
      </w:tr>
      <w:tr w:rsidR="008F293A" w:rsidRPr="001154D8" w:rsidTr="008A1483">
        <w:trPr>
          <w:trHeight w:val="360"/>
        </w:trPr>
        <w:tc>
          <w:tcPr>
            <w:tcW w:w="1744" w:type="dxa"/>
          </w:tcPr>
          <w:p w:rsidR="008F293A" w:rsidRDefault="008F293A" w:rsidP="00EA59D4">
            <w:pPr>
              <w:jc w:val="center"/>
              <w:rPr>
                <w:szCs w:val="28"/>
              </w:rPr>
            </w:pPr>
            <w:r>
              <w:rPr>
                <w:sz w:val="28"/>
                <w:szCs w:val="28"/>
              </w:rPr>
              <w:t>09.30 –10.0</w:t>
            </w:r>
            <w:r w:rsidRPr="000357EA">
              <w:rPr>
                <w:sz w:val="28"/>
                <w:szCs w:val="28"/>
              </w:rPr>
              <w:t>0</w:t>
            </w:r>
          </w:p>
        </w:tc>
        <w:tc>
          <w:tcPr>
            <w:tcW w:w="9103" w:type="dxa"/>
          </w:tcPr>
          <w:p w:rsidR="008F293A" w:rsidRDefault="00225458" w:rsidP="00EA59D4">
            <w:pPr>
              <w:rPr>
                <w:sz w:val="36"/>
                <w:szCs w:val="28"/>
                <w:lang w:bidi="fa-IR"/>
              </w:rPr>
            </w:pPr>
            <w:r w:rsidRPr="00CF32F3">
              <w:rPr>
                <w:sz w:val="36"/>
                <w:szCs w:val="28"/>
                <w:lang w:val="en-US" w:bidi="fa-IR"/>
              </w:rPr>
              <w:t>Coffee break (Museum building)</w:t>
            </w:r>
          </w:p>
          <w:p w:rsidR="00EA59D4" w:rsidRPr="00EA59D4" w:rsidRDefault="00EA59D4" w:rsidP="00EA59D4">
            <w:pPr>
              <w:rPr>
                <w:sz w:val="36"/>
                <w:szCs w:val="28"/>
                <w:lang w:bidi="fa-IR"/>
              </w:rPr>
            </w:pPr>
          </w:p>
        </w:tc>
      </w:tr>
      <w:tr w:rsidR="008F293A" w:rsidRPr="00961B81" w:rsidTr="008A1483">
        <w:trPr>
          <w:trHeight w:val="360"/>
        </w:trPr>
        <w:tc>
          <w:tcPr>
            <w:tcW w:w="1744" w:type="dxa"/>
          </w:tcPr>
          <w:p w:rsidR="008F293A" w:rsidRPr="0070159C" w:rsidRDefault="008F293A" w:rsidP="00EA59D4">
            <w:pPr>
              <w:jc w:val="center"/>
              <w:rPr>
                <w:i/>
              </w:rPr>
            </w:pPr>
            <w:r>
              <w:rPr>
                <w:sz w:val="28"/>
                <w:szCs w:val="28"/>
              </w:rPr>
              <w:t>10.00 –12.0</w:t>
            </w:r>
            <w:r w:rsidRPr="000357EA">
              <w:rPr>
                <w:sz w:val="28"/>
                <w:szCs w:val="28"/>
              </w:rPr>
              <w:t>0</w:t>
            </w:r>
          </w:p>
        </w:tc>
        <w:tc>
          <w:tcPr>
            <w:tcW w:w="9103" w:type="dxa"/>
          </w:tcPr>
          <w:p w:rsidR="008F293A" w:rsidRPr="008A1483" w:rsidRDefault="00225458" w:rsidP="00225458">
            <w:pPr>
              <w:jc w:val="both"/>
              <w:rPr>
                <w:sz w:val="36"/>
                <w:szCs w:val="28"/>
                <w:lang w:val="en-US"/>
              </w:rPr>
            </w:pPr>
            <w:r w:rsidRPr="00CF32F3">
              <w:rPr>
                <w:sz w:val="36"/>
                <w:szCs w:val="28"/>
                <w:lang w:val="en-US"/>
              </w:rPr>
              <w:t>Sightseeing tour to the Bulgarian museum-reserve</w:t>
            </w:r>
          </w:p>
          <w:p w:rsidR="00EA59D4" w:rsidRPr="008A1483" w:rsidRDefault="00EA59D4" w:rsidP="00225458">
            <w:pPr>
              <w:jc w:val="both"/>
              <w:rPr>
                <w:sz w:val="36"/>
                <w:szCs w:val="28"/>
                <w:lang w:val="en-US"/>
              </w:rPr>
            </w:pPr>
          </w:p>
        </w:tc>
      </w:tr>
      <w:tr w:rsidR="008F293A" w:rsidRPr="00961B81" w:rsidTr="008A1483">
        <w:trPr>
          <w:trHeight w:val="360"/>
        </w:trPr>
        <w:tc>
          <w:tcPr>
            <w:tcW w:w="1744" w:type="dxa"/>
          </w:tcPr>
          <w:p w:rsidR="008F293A" w:rsidRPr="00225458" w:rsidRDefault="008F293A" w:rsidP="00EA59D4">
            <w:pPr>
              <w:jc w:val="center"/>
              <w:rPr>
                <w:i/>
                <w:szCs w:val="28"/>
                <w:lang w:val="en-US"/>
              </w:rPr>
            </w:pPr>
          </w:p>
        </w:tc>
        <w:tc>
          <w:tcPr>
            <w:tcW w:w="9103" w:type="dxa"/>
          </w:tcPr>
          <w:p w:rsidR="008F293A" w:rsidRPr="008A1483" w:rsidRDefault="00225458" w:rsidP="00225458">
            <w:pPr>
              <w:jc w:val="both"/>
              <w:rPr>
                <w:sz w:val="36"/>
                <w:szCs w:val="28"/>
                <w:lang w:val="en-US"/>
              </w:rPr>
            </w:pPr>
            <w:r w:rsidRPr="00CF32F3">
              <w:rPr>
                <w:sz w:val="36"/>
                <w:szCs w:val="28"/>
                <w:lang w:val="en-US"/>
              </w:rPr>
              <w:t>Dining prayer (The White Mosque)</w:t>
            </w:r>
          </w:p>
          <w:p w:rsidR="00EA59D4" w:rsidRPr="008A1483" w:rsidRDefault="00EA59D4" w:rsidP="00225458">
            <w:pPr>
              <w:jc w:val="both"/>
              <w:rPr>
                <w:i/>
                <w:sz w:val="36"/>
                <w:szCs w:val="28"/>
                <w:lang w:val="en-US"/>
              </w:rPr>
            </w:pPr>
          </w:p>
        </w:tc>
      </w:tr>
      <w:tr w:rsidR="008F293A" w:rsidRPr="00961B81" w:rsidTr="008A1483">
        <w:trPr>
          <w:trHeight w:val="360"/>
        </w:trPr>
        <w:tc>
          <w:tcPr>
            <w:tcW w:w="1744" w:type="dxa"/>
          </w:tcPr>
          <w:p w:rsidR="008F293A" w:rsidRDefault="008F293A" w:rsidP="00EA59D4">
            <w:pPr>
              <w:jc w:val="center"/>
              <w:rPr>
                <w:szCs w:val="28"/>
              </w:rPr>
            </w:pPr>
            <w:r>
              <w:rPr>
                <w:sz w:val="28"/>
                <w:szCs w:val="28"/>
              </w:rPr>
              <w:t>12.30 –14.0</w:t>
            </w:r>
            <w:r w:rsidRPr="000357EA">
              <w:rPr>
                <w:sz w:val="28"/>
                <w:szCs w:val="28"/>
              </w:rPr>
              <w:t>0</w:t>
            </w:r>
          </w:p>
        </w:tc>
        <w:tc>
          <w:tcPr>
            <w:tcW w:w="9103" w:type="dxa"/>
          </w:tcPr>
          <w:p w:rsidR="00225458" w:rsidRPr="00863126" w:rsidRDefault="00225458" w:rsidP="00225458">
            <w:pPr>
              <w:jc w:val="both"/>
              <w:rPr>
                <w:sz w:val="36"/>
                <w:szCs w:val="28"/>
                <w:lang w:val="en-US"/>
              </w:rPr>
            </w:pPr>
            <w:r w:rsidRPr="00863126">
              <w:rPr>
                <w:sz w:val="36"/>
                <w:szCs w:val="28"/>
                <w:lang w:val="en-US"/>
              </w:rPr>
              <w:t xml:space="preserve">«Round table» on «Inter-ethnic and inter-confessional accord as the key to successful development </w:t>
            </w:r>
            <w:r w:rsidR="00DE09FA" w:rsidRPr="00863126">
              <w:rPr>
                <w:sz w:val="36"/>
                <w:szCs w:val="28"/>
                <w:lang w:val="en-US"/>
              </w:rPr>
              <w:t xml:space="preserve">of </w:t>
            </w:r>
            <w:r w:rsidRPr="00863126">
              <w:rPr>
                <w:sz w:val="36"/>
                <w:szCs w:val="28"/>
                <w:lang w:val="en-US"/>
              </w:rPr>
              <w:t>the Republic of Tatarstan»</w:t>
            </w:r>
          </w:p>
          <w:p w:rsidR="008F293A" w:rsidRPr="00CF32F3" w:rsidRDefault="00DE09FA" w:rsidP="00225458">
            <w:pPr>
              <w:jc w:val="both"/>
              <w:rPr>
                <w:i/>
                <w:sz w:val="36"/>
                <w:szCs w:val="28"/>
                <w:lang w:val="en-US"/>
              </w:rPr>
            </w:pPr>
            <w:r w:rsidRPr="00CF32F3">
              <w:rPr>
                <w:i/>
                <w:sz w:val="36"/>
                <w:szCs w:val="28"/>
                <w:lang w:val="en-US"/>
              </w:rPr>
              <w:t>(</w:t>
            </w:r>
            <w:r w:rsidR="00225458" w:rsidRPr="00CF32F3">
              <w:rPr>
                <w:i/>
                <w:sz w:val="36"/>
                <w:szCs w:val="28"/>
                <w:lang w:val="en-US"/>
              </w:rPr>
              <w:t>Conference hall of the Memorial Sign</w:t>
            </w:r>
            <w:r w:rsidRPr="00CF32F3">
              <w:rPr>
                <w:i/>
                <w:sz w:val="36"/>
                <w:szCs w:val="28"/>
                <w:lang w:val="en-US"/>
              </w:rPr>
              <w:t>)</w:t>
            </w:r>
          </w:p>
          <w:p w:rsidR="00DE09FA" w:rsidRPr="008A1483" w:rsidRDefault="00DE09FA" w:rsidP="00EA59D4">
            <w:pPr>
              <w:jc w:val="both"/>
              <w:rPr>
                <w:i/>
                <w:sz w:val="36"/>
                <w:szCs w:val="28"/>
                <w:lang w:val="en-US"/>
              </w:rPr>
            </w:pPr>
            <w:r w:rsidRPr="00CF32F3">
              <w:rPr>
                <w:i/>
                <w:sz w:val="36"/>
                <w:szCs w:val="28"/>
                <w:lang w:val="en-US"/>
              </w:rPr>
              <w:t>(program of «round table» on page</w:t>
            </w:r>
            <w:r w:rsidR="00EA59D4" w:rsidRPr="00EA59D4">
              <w:rPr>
                <w:i/>
                <w:sz w:val="36"/>
                <w:szCs w:val="28"/>
                <w:lang w:val="en-US"/>
              </w:rPr>
              <w:t xml:space="preserve"> 11</w:t>
            </w:r>
            <w:r w:rsidRPr="00CF32F3">
              <w:rPr>
                <w:i/>
                <w:sz w:val="36"/>
                <w:szCs w:val="28"/>
                <w:lang w:val="en-US"/>
              </w:rPr>
              <w:t>)</w:t>
            </w:r>
          </w:p>
          <w:p w:rsidR="00EC5FC3" w:rsidRPr="008A1483" w:rsidRDefault="00EC5FC3" w:rsidP="00EA59D4">
            <w:pPr>
              <w:jc w:val="both"/>
              <w:rPr>
                <w:sz w:val="36"/>
                <w:szCs w:val="28"/>
                <w:lang w:val="en-US"/>
              </w:rPr>
            </w:pPr>
          </w:p>
        </w:tc>
      </w:tr>
      <w:tr w:rsidR="008F293A" w:rsidRPr="001154D8" w:rsidTr="008A1483">
        <w:trPr>
          <w:trHeight w:val="360"/>
        </w:trPr>
        <w:tc>
          <w:tcPr>
            <w:tcW w:w="1744" w:type="dxa"/>
          </w:tcPr>
          <w:p w:rsidR="008F293A" w:rsidRPr="00225458" w:rsidRDefault="008F293A" w:rsidP="00EA59D4">
            <w:pPr>
              <w:jc w:val="center"/>
              <w:rPr>
                <w:szCs w:val="28"/>
                <w:lang w:val="en-US"/>
              </w:rPr>
            </w:pPr>
          </w:p>
        </w:tc>
        <w:tc>
          <w:tcPr>
            <w:tcW w:w="9103" w:type="dxa"/>
          </w:tcPr>
          <w:p w:rsidR="00EC5FC3" w:rsidRPr="00EC5FC3" w:rsidRDefault="00225458" w:rsidP="00225458">
            <w:pPr>
              <w:pStyle w:val="a3"/>
              <w:jc w:val="both"/>
              <w:rPr>
                <w:rFonts w:ascii="Times New Roman" w:hAnsi="Times New Roman" w:cs="Times New Roman"/>
                <w:i/>
                <w:sz w:val="36"/>
                <w:szCs w:val="28"/>
                <w:lang w:val="en-US"/>
              </w:rPr>
            </w:pPr>
            <w:r w:rsidRPr="00CF32F3">
              <w:rPr>
                <w:rFonts w:ascii="Times New Roman" w:hAnsi="Times New Roman" w:cs="Times New Roman"/>
                <w:i/>
                <w:sz w:val="36"/>
                <w:szCs w:val="28"/>
                <w:lang w:val="en-US"/>
              </w:rPr>
              <w:t>Group photo</w:t>
            </w:r>
          </w:p>
        </w:tc>
      </w:tr>
      <w:tr w:rsidR="008F293A" w:rsidRPr="00961B81" w:rsidTr="008A1483">
        <w:trPr>
          <w:trHeight w:val="360"/>
        </w:trPr>
        <w:tc>
          <w:tcPr>
            <w:tcW w:w="1744" w:type="dxa"/>
          </w:tcPr>
          <w:p w:rsidR="008F293A" w:rsidRDefault="008F293A" w:rsidP="00EA59D4">
            <w:pPr>
              <w:jc w:val="center"/>
              <w:rPr>
                <w:szCs w:val="28"/>
              </w:rPr>
            </w:pPr>
            <w:r>
              <w:rPr>
                <w:sz w:val="28"/>
                <w:szCs w:val="28"/>
              </w:rPr>
              <w:lastRenderedPageBreak/>
              <w:t>14.00 –15.15</w:t>
            </w:r>
          </w:p>
        </w:tc>
        <w:tc>
          <w:tcPr>
            <w:tcW w:w="9103" w:type="dxa"/>
          </w:tcPr>
          <w:p w:rsidR="008F293A" w:rsidRPr="008A1483" w:rsidRDefault="00225458" w:rsidP="00225458">
            <w:pPr>
              <w:jc w:val="both"/>
              <w:rPr>
                <w:sz w:val="36"/>
                <w:szCs w:val="28"/>
                <w:lang w:val="en-US"/>
              </w:rPr>
            </w:pPr>
            <w:r w:rsidRPr="00CF32F3">
              <w:rPr>
                <w:sz w:val="36"/>
                <w:szCs w:val="28"/>
                <w:lang w:val="en-US"/>
              </w:rPr>
              <w:t>Lunch (The museum of bread)</w:t>
            </w:r>
          </w:p>
          <w:p w:rsidR="00EC5FC3" w:rsidRPr="008A1483" w:rsidRDefault="00EC5FC3" w:rsidP="00225458">
            <w:pPr>
              <w:jc w:val="both"/>
              <w:rPr>
                <w:sz w:val="36"/>
                <w:szCs w:val="28"/>
                <w:lang w:val="en-US"/>
              </w:rPr>
            </w:pPr>
          </w:p>
        </w:tc>
      </w:tr>
      <w:tr w:rsidR="008F293A" w:rsidRPr="001154D8" w:rsidTr="008A1483">
        <w:trPr>
          <w:trHeight w:val="360"/>
        </w:trPr>
        <w:tc>
          <w:tcPr>
            <w:tcW w:w="1744" w:type="dxa"/>
          </w:tcPr>
          <w:p w:rsidR="008F293A" w:rsidRDefault="008F293A" w:rsidP="00EA59D4">
            <w:pPr>
              <w:jc w:val="center"/>
              <w:rPr>
                <w:szCs w:val="28"/>
              </w:rPr>
            </w:pPr>
            <w:r>
              <w:rPr>
                <w:sz w:val="28"/>
                <w:szCs w:val="28"/>
              </w:rPr>
              <w:t>15.30 –18.0</w:t>
            </w:r>
            <w:r w:rsidRPr="000357EA">
              <w:rPr>
                <w:sz w:val="28"/>
                <w:szCs w:val="28"/>
              </w:rPr>
              <w:t>0</w:t>
            </w:r>
          </w:p>
        </w:tc>
        <w:tc>
          <w:tcPr>
            <w:tcW w:w="9103" w:type="dxa"/>
          </w:tcPr>
          <w:p w:rsidR="008F293A" w:rsidRDefault="00225458" w:rsidP="00225458">
            <w:pPr>
              <w:jc w:val="both"/>
              <w:rPr>
                <w:sz w:val="36"/>
                <w:szCs w:val="28"/>
              </w:rPr>
            </w:pPr>
            <w:r w:rsidRPr="00CF32F3">
              <w:rPr>
                <w:sz w:val="36"/>
                <w:szCs w:val="28"/>
                <w:lang w:val="en-US"/>
              </w:rPr>
              <w:t>Transfer to Kazan</w:t>
            </w:r>
          </w:p>
          <w:p w:rsidR="00EC5FC3" w:rsidRPr="00EC5FC3" w:rsidRDefault="00EC5FC3" w:rsidP="00225458">
            <w:pPr>
              <w:jc w:val="both"/>
              <w:rPr>
                <w:sz w:val="36"/>
                <w:szCs w:val="28"/>
              </w:rPr>
            </w:pPr>
          </w:p>
        </w:tc>
      </w:tr>
      <w:tr w:rsidR="008F293A" w:rsidRPr="001154D8" w:rsidTr="008A1483">
        <w:trPr>
          <w:trHeight w:val="360"/>
        </w:trPr>
        <w:tc>
          <w:tcPr>
            <w:tcW w:w="1744" w:type="dxa"/>
          </w:tcPr>
          <w:p w:rsidR="008F293A" w:rsidRDefault="008F293A" w:rsidP="00EA59D4">
            <w:pPr>
              <w:jc w:val="center"/>
              <w:rPr>
                <w:szCs w:val="28"/>
              </w:rPr>
            </w:pPr>
            <w:r>
              <w:rPr>
                <w:sz w:val="28"/>
                <w:szCs w:val="28"/>
              </w:rPr>
              <w:t>18.30</w:t>
            </w:r>
          </w:p>
        </w:tc>
        <w:tc>
          <w:tcPr>
            <w:tcW w:w="9103" w:type="dxa"/>
          </w:tcPr>
          <w:p w:rsidR="008F293A" w:rsidRPr="00CF32F3" w:rsidRDefault="00225458" w:rsidP="00EA59D4">
            <w:pPr>
              <w:jc w:val="both"/>
              <w:rPr>
                <w:sz w:val="36"/>
                <w:szCs w:val="28"/>
              </w:rPr>
            </w:pPr>
            <w:r w:rsidRPr="00CF32F3">
              <w:rPr>
                <w:sz w:val="36"/>
                <w:szCs w:val="28"/>
                <w:lang w:val="en-US"/>
              </w:rPr>
              <w:t>Dinner («Tatar Manor» restaurant)</w:t>
            </w:r>
          </w:p>
        </w:tc>
      </w:tr>
      <w:tr w:rsidR="008F293A" w:rsidRPr="001154D8" w:rsidTr="008A1483">
        <w:trPr>
          <w:trHeight w:val="360"/>
        </w:trPr>
        <w:tc>
          <w:tcPr>
            <w:tcW w:w="10847" w:type="dxa"/>
            <w:gridSpan w:val="2"/>
          </w:tcPr>
          <w:p w:rsidR="008F293A" w:rsidRDefault="008F293A" w:rsidP="00EA59D4">
            <w:pPr>
              <w:jc w:val="both"/>
              <w:rPr>
                <w:szCs w:val="28"/>
              </w:rPr>
            </w:pPr>
          </w:p>
        </w:tc>
      </w:tr>
      <w:tr w:rsidR="008F293A" w:rsidRPr="00961B81" w:rsidTr="008A1483">
        <w:trPr>
          <w:trHeight w:val="360"/>
        </w:trPr>
        <w:tc>
          <w:tcPr>
            <w:tcW w:w="1744" w:type="dxa"/>
          </w:tcPr>
          <w:p w:rsidR="008F293A" w:rsidRPr="00E379C3" w:rsidRDefault="00225458" w:rsidP="00EA59D4">
            <w:pPr>
              <w:jc w:val="center"/>
              <w:rPr>
                <w:szCs w:val="28"/>
              </w:rPr>
            </w:pPr>
            <w:r>
              <w:rPr>
                <w:sz w:val="28"/>
                <w:szCs w:val="28"/>
                <w:lang w:val="en-US"/>
              </w:rPr>
              <w:t>from</w:t>
            </w:r>
            <w:r w:rsidR="008F293A" w:rsidRPr="00E379C3">
              <w:rPr>
                <w:sz w:val="28"/>
                <w:szCs w:val="28"/>
              </w:rPr>
              <w:t xml:space="preserve"> 10.00</w:t>
            </w:r>
          </w:p>
        </w:tc>
        <w:tc>
          <w:tcPr>
            <w:tcW w:w="9103" w:type="dxa"/>
          </w:tcPr>
          <w:p w:rsidR="00E41541" w:rsidRPr="00CF32F3" w:rsidRDefault="00225458" w:rsidP="00225458">
            <w:pPr>
              <w:jc w:val="both"/>
              <w:rPr>
                <w:i/>
                <w:sz w:val="36"/>
                <w:szCs w:val="28"/>
                <w:lang w:val="en-US" w:bidi="fa-IR"/>
              </w:rPr>
            </w:pPr>
            <w:r w:rsidRPr="00CF32F3">
              <w:rPr>
                <w:i/>
                <w:sz w:val="36"/>
                <w:szCs w:val="28"/>
                <w:lang w:val="en-US"/>
              </w:rPr>
              <w:t xml:space="preserve">Separate program for </w:t>
            </w:r>
            <w:r w:rsidRPr="00CF32F3">
              <w:rPr>
                <w:i/>
                <w:sz w:val="36"/>
                <w:szCs w:val="28"/>
                <w:lang w:val="en-US" w:bidi="fa-IR"/>
              </w:rPr>
              <w:t xml:space="preserve">delegations from Pakistan, Indonesia, Japan, Iran) </w:t>
            </w:r>
          </w:p>
          <w:p w:rsidR="008F293A" w:rsidRPr="008A1483" w:rsidRDefault="00225458" w:rsidP="00225458">
            <w:pPr>
              <w:jc w:val="both"/>
              <w:rPr>
                <w:i/>
                <w:sz w:val="36"/>
                <w:szCs w:val="28"/>
                <w:lang w:val="en-US"/>
              </w:rPr>
            </w:pPr>
            <w:r w:rsidRPr="00CF32F3">
              <w:rPr>
                <w:i/>
                <w:sz w:val="36"/>
                <w:szCs w:val="28"/>
                <w:lang w:val="en-US"/>
              </w:rPr>
              <w:t>(due to the early departure)</w:t>
            </w:r>
          </w:p>
          <w:p w:rsidR="00EC5FC3" w:rsidRPr="008A1483" w:rsidRDefault="00EC5FC3" w:rsidP="00225458">
            <w:pPr>
              <w:jc w:val="both"/>
              <w:rPr>
                <w:i/>
                <w:sz w:val="36"/>
                <w:szCs w:val="28"/>
                <w:lang w:val="en-US"/>
              </w:rPr>
            </w:pPr>
          </w:p>
        </w:tc>
      </w:tr>
      <w:tr w:rsidR="008F293A" w:rsidRPr="001154D8" w:rsidTr="008A1483">
        <w:trPr>
          <w:trHeight w:val="360"/>
        </w:trPr>
        <w:tc>
          <w:tcPr>
            <w:tcW w:w="1744" w:type="dxa"/>
            <w:tcBorders>
              <w:bottom w:val="wave" w:sz="6" w:space="0" w:color="auto"/>
            </w:tcBorders>
          </w:tcPr>
          <w:p w:rsidR="008F293A" w:rsidRDefault="008F293A" w:rsidP="00EA59D4">
            <w:pPr>
              <w:jc w:val="center"/>
              <w:rPr>
                <w:i/>
                <w:iCs/>
                <w:szCs w:val="28"/>
              </w:rPr>
            </w:pPr>
            <w:r w:rsidRPr="00AE6113">
              <w:rPr>
                <w:i/>
                <w:iCs/>
                <w:szCs w:val="28"/>
                <w:lang w:val="en-US"/>
              </w:rPr>
              <w:t>According to a separate schedule</w:t>
            </w:r>
          </w:p>
          <w:p w:rsidR="00EC5FC3" w:rsidRPr="00EC5FC3" w:rsidRDefault="00EC5FC3" w:rsidP="00EA59D4">
            <w:pPr>
              <w:jc w:val="center"/>
              <w:rPr>
                <w:szCs w:val="28"/>
              </w:rPr>
            </w:pPr>
          </w:p>
        </w:tc>
        <w:tc>
          <w:tcPr>
            <w:tcW w:w="9103" w:type="dxa"/>
            <w:tcBorders>
              <w:bottom w:val="wave" w:sz="6" w:space="0" w:color="auto"/>
            </w:tcBorders>
          </w:tcPr>
          <w:p w:rsidR="008F293A" w:rsidRPr="00CF32F3" w:rsidRDefault="00225458" w:rsidP="00EA59D4">
            <w:pPr>
              <w:jc w:val="both"/>
              <w:rPr>
                <w:sz w:val="36"/>
                <w:szCs w:val="28"/>
              </w:rPr>
            </w:pPr>
            <w:r w:rsidRPr="00CF32F3">
              <w:rPr>
                <w:sz w:val="36"/>
                <w:szCs w:val="28"/>
                <w:lang w:val="en-US"/>
              </w:rPr>
              <w:t>Departures of delegates</w:t>
            </w:r>
          </w:p>
        </w:tc>
      </w:tr>
      <w:tr w:rsidR="008F293A" w:rsidRPr="00CF32F3" w:rsidTr="008A1483">
        <w:trPr>
          <w:trHeight w:val="360"/>
        </w:trPr>
        <w:tc>
          <w:tcPr>
            <w:tcW w:w="10847" w:type="dxa"/>
            <w:gridSpan w:val="2"/>
            <w:tcBorders>
              <w:top w:val="wave" w:sz="6" w:space="0" w:color="auto"/>
              <w:bottom w:val="wave" w:sz="6" w:space="0" w:color="auto"/>
            </w:tcBorders>
          </w:tcPr>
          <w:p w:rsidR="008F293A" w:rsidRPr="00CF32F3" w:rsidRDefault="00225458" w:rsidP="00EA59D4">
            <w:pPr>
              <w:rPr>
                <w:b/>
                <w:i/>
                <w:sz w:val="36"/>
                <w:szCs w:val="28"/>
                <w:u w:val="single"/>
              </w:rPr>
            </w:pPr>
            <w:r w:rsidRPr="00CF32F3">
              <w:rPr>
                <w:b/>
                <w:i/>
                <w:sz w:val="36"/>
                <w:szCs w:val="28"/>
                <w:u w:val="single"/>
                <w:lang w:val="en-US"/>
              </w:rPr>
              <w:t>12</w:t>
            </w:r>
            <w:r w:rsidRPr="00CF32F3">
              <w:rPr>
                <w:b/>
                <w:i/>
                <w:sz w:val="36"/>
                <w:szCs w:val="28"/>
                <w:u w:val="single"/>
                <w:vertAlign w:val="superscript"/>
                <w:lang w:val="en-US"/>
              </w:rPr>
              <w:t>th</w:t>
            </w:r>
            <w:r w:rsidRPr="00CF32F3">
              <w:rPr>
                <w:b/>
                <w:i/>
                <w:sz w:val="36"/>
                <w:szCs w:val="28"/>
                <w:u w:val="single"/>
                <w:lang w:val="en-US"/>
              </w:rPr>
              <w:t xml:space="preserve"> of August, Friday</w:t>
            </w:r>
          </w:p>
        </w:tc>
      </w:tr>
      <w:tr w:rsidR="008F293A" w:rsidRPr="00961B81" w:rsidTr="008A1483">
        <w:trPr>
          <w:trHeight w:val="360"/>
        </w:trPr>
        <w:tc>
          <w:tcPr>
            <w:tcW w:w="1744" w:type="dxa"/>
            <w:tcBorders>
              <w:top w:val="wave" w:sz="6" w:space="0" w:color="auto"/>
            </w:tcBorders>
          </w:tcPr>
          <w:p w:rsidR="008F293A" w:rsidRPr="00170D15" w:rsidRDefault="008F293A" w:rsidP="00EA59D4">
            <w:pPr>
              <w:jc w:val="center"/>
              <w:rPr>
                <w:i/>
                <w:iCs/>
                <w:szCs w:val="28"/>
              </w:rPr>
            </w:pPr>
          </w:p>
        </w:tc>
        <w:tc>
          <w:tcPr>
            <w:tcW w:w="9103" w:type="dxa"/>
            <w:tcBorders>
              <w:top w:val="wave" w:sz="6" w:space="0" w:color="auto"/>
            </w:tcBorders>
          </w:tcPr>
          <w:p w:rsidR="00EC5FC3" w:rsidRPr="008A1483" w:rsidRDefault="00EC5FC3" w:rsidP="0043173D">
            <w:pPr>
              <w:rPr>
                <w:sz w:val="36"/>
                <w:szCs w:val="28"/>
                <w:lang w:val="en-US" w:bidi="fa-IR"/>
              </w:rPr>
            </w:pPr>
          </w:p>
          <w:p w:rsidR="008F293A" w:rsidRPr="00CF32F3" w:rsidRDefault="008F293A" w:rsidP="0043173D">
            <w:pPr>
              <w:rPr>
                <w:sz w:val="36"/>
                <w:szCs w:val="28"/>
                <w:lang w:val="en-US" w:bidi="fa-IR"/>
              </w:rPr>
            </w:pPr>
            <w:r w:rsidRPr="00CF32F3">
              <w:rPr>
                <w:sz w:val="36"/>
                <w:szCs w:val="28"/>
                <w:lang w:val="en-US" w:bidi="fa-IR"/>
              </w:rPr>
              <w:t>Breakfast (</w:t>
            </w:r>
            <w:r w:rsidRPr="00CF32F3">
              <w:rPr>
                <w:i/>
                <w:sz w:val="36"/>
                <w:szCs w:val="28"/>
                <w:lang w:val="en-US" w:bidi="fa-IR"/>
              </w:rPr>
              <w:t>at the place of residence</w:t>
            </w:r>
            <w:r w:rsidRPr="00CF32F3">
              <w:rPr>
                <w:sz w:val="36"/>
                <w:szCs w:val="28"/>
                <w:lang w:val="en-US" w:bidi="fa-IR"/>
              </w:rPr>
              <w:t>)</w:t>
            </w:r>
          </w:p>
        </w:tc>
      </w:tr>
      <w:tr w:rsidR="008F293A" w:rsidRPr="00961B81" w:rsidTr="008A1483">
        <w:trPr>
          <w:trHeight w:val="360"/>
        </w:trPr>
        <w:tc>
          <w:tcPr>
            <w:tcW w:w="1744" w:type="dxa"/>
          </w:tcPr>
          <w:p w:rsidR="008F293A" w:rsidRPr="00E379C3" w:rsidRDefault="008F293A" w:rsidP="00EA59D4">
            <w:pPr>
              <w:jc w:val="center"/>
              <w:rPr>
                <w:i/>
                <w:iCs/>
                <w:szCs w:val="28"/>
                <w:highlight w:val="yellow"/>
              </w:rPr>
            </w:pPr>
            <w:r>
              <w:rPr>
                <w:sz w:val="28"/>
                <w:szCs w:val="28"/>
              </w:rPr>
              <w:t>с</w:t>
            </w:r>
            <w:r w:rsidRPr="00E379C3">
              <w:rPr>
                <w:sz w:val="28"/>
                <w:szCs w:val="28"/>
              </w:rPr>
              <w:t xml:space="preserve"> 10.00</w:t>
            </w:r>
          </w:p>
        </w:tc>
        <w:tc>
          <w:tcPr>
            <w:tcW w:w="9103" w:type="dxa"/>
          </w:tcPr>
          <w:p w:rsidR="008F293A" w:rsidRPr="00CF32F3" w:rsidRDefault="00225458" w:rsidP="00EA59D4">
            <w:pPr>
              <w:jc w:val="both"/>
              <w:rPr>
                <w:i/>
                <w:color w:val="000000" w:themeColor="text1"/>
                <w:sz w:val="36"/>
                <w:szCs w:val="28"/>
                <w:lang w:val="en-US"/>
              </w:rPr>
            </w:pPr>
            <w:r w:rsidRPr="00CF32F3">
              <w:rPr>
                <w:i/>
                <w:sz w:val="36"/>
                <w:szCs w:val="28"/>
                <w:lang w:val="en-US"/>
              </w:rPr>
              <w:t>Separate</w:t>
            </w:r>
            <w:r w:rsidR="00E41541" w:rsidRPr="00CF32F3">
              <w:rPr>
                <w:i/>
                <w:sz w:val="36"/>
                <w:szCs w:val="28"/>
                <w:lang w:val="en-US"/>
              </w:rPr>
              <w:t xml:space="preserve"> </w:t>
            </w:r>
            <w:r w:rsidRPr="00CF32F3">
              <w:rPr>
                <w:i/>
                <w:sz w:val="36"/>
                <w:szCs w:val="28"/>
                <w:lang w:val="en-US"/>
              </w:rPr>
              <w:t>program</w:t>
            </w:r>
            <w:r w:rsidR="00E41541" w:rsidRPr="00CF32F3">
              <w:rPr>
                <w:i/>
                <w:sz w:val="36"/>
                <w:szCs w:val="28"/>
                <w:lang w:val="en-US"/>
              </w:rPr>
              <w:t xml:space="preserve"> </w:t>
            </w:r>
            <w:r w:rsidRPr="00CF32F3">
              <w:rPr>
                <w:i/>
                <w:sz w:val="36"/>
                <w:szCs w:val="28"/>
                <w:lang w:val="en-US"/>
              </w:rPr>
              <w:t>for</w:t>
            </w:r>
            <w:r w:rsidR="00B458DA" w:rsidRPr="00CF32F3">
              <w:rPr>
                <w:i/>
                <w:sz w:val="36"/>
                <w:szCs w:val="28"/>
                <w:lang w:val="en-US"/>
              </w:rPr>
              <w:t xml:space="preserve"> </w:t>
            </w:r>
            <w:r w:rsidRPr="00CF32F3">
              <w:rPr>
                <w:i/>
                <w:sz w:val="36"/>
                <w:szCs w:val="28"/>
                <w:lang w:val="en-US" w:bidi="fa-IR"/>
              </w:rPr>
              <w:t>delegations</w:t>
            </w:r>
            <w:r w:rsidR="00E41541" w:rsidRPr="00CF32F3">
              <w:rPr>
                <w:i/>
                <w:sz w:val="36"/>
                <w:szCs w:val="28"/>
                <w:lang w:val="en-US" w:bidi="fa-IR"/>
              </w:rPr>
              <w:t xml:space="preserve"> </w:t>
            </w:r>
            <w:r w:rsidRPr="00CF32F3">
              <w:rPr>
                <w:i/>
                <w:sz w:val="36"/>
                <w:szCs w:val="28"/>
                <w:lang w:val="en-US" w:bidi="fa-IR"/>
              </w:rPr>
              <w:t>from</w:t>
            </w:r>
            <w:r w:rsidR="00E41541" w:rsidRPr="00CF32F3">
              <w:rPr>
                <w:i/>
                <w:sz w:val="36"/>
                <w:szCs w:val="28"/>
                <w:lang w:val="en-US" w:bidi="fa-IR"/>
              </w:rPr>
              <w:t xml:space="preserve"> </w:t>
            </w:r>
            <w:r w:rsidRPr="00CF32F3">
              <w:rPr>
                <w:i/>
                <w:color w:val="000000" w:themeColor="text1"/>
                <w:sz w:val="36"/>
                <w:szCs w:val="28"/>
                <w:lang w:val="en-US"/>
              </w:rPr>
              <w:t>Kyrgyz</w:t>
            </w:r>
            <w:r w:rsidR="00E41541" w:rsidRPr="00CF32F3">
              <w:rPr>
                <w:i/>
                <w:color w:val="000000" w:themeColor="text1"/>
                <w:sz w:val="36"/>
                <w:szCs w:val="28"/>
                <w:lang w:val="en-US"/>
              </w:rPr>
              <w:t xml:space="preserve"> </w:t>
            </w:r>
            <w:r w:rsidRPr="00CF32F3">
              <w:rPr>
                <w:i/>
                <w:color w:val="000000" w:themeColor="text1"/>
                <w:sz w:val="36"/>
                <w:szCs w:val="28"/>
                <w:lang w:val="en-US"/>
              </w:rPr>
              <w:t>Republic, Sri</w:t>
            </w:r>
            <w:r w:rsidR="00E41541" w:rsidRPr="00CF32F3">
              <w:rPr>
                <w:i/>
                <w:color w:val="000000" w:themeColor="text1"/>
                <w:sz w:val="36"/>
                <w:szCs w:val="28"/>
                <w:lang w:val="en-US"/>
              </w:rPr>
              <w:t xml:space="preserve"> </w:t>
            </w:r>
            <w:r w:rsidRPr="00CF32F3">
              <w:rPr>
                <w:i/>
                <w:color w:val="000000" w:themeColor="text1"/>
                <w:sz w:val="36"/>
                <w:szCs w:val="28"/>
                <w:lang w:val="en-US"/>
              </w:rPr>
              <w:t>Lanka</w:t>
            </w:r>
            <w:r w:rsidR="00E41541" w:rsidRPr="00CF32F3">
              <w:rPr>
                <w:i/>
                <w:color w:val="000000" w:themeColor="text1"/>
                <w:sz w:val="36"/>
                <w:szCs w:val="28"/>
                <w:lang w:val="en-US"/>
              </w:rPr>
              <w:t xml:space="preserve">, </w:t>
            </w:r>
            <w:r w:rsidRPr="00CF32F3">
              <w:rPr>
                <w:rFonts w:eastAsia="MS Gothic"/>
                <w:i/>
                <w:color w:val="000000" w:themeColor="text1"/>
                <w:sz w:val="36"/>
                <w:szCs w:val="28"/>
                <w:lang w:val="en-US"/>
              </w:rPr>
              <w:t xml:space="preserve">Balochistan Province of </w:t>
            </w:r>
            <w:r w:rsidRPr="00CF32F3">
              <w:rPr>
                <w:i/>
                <w:color w:val="000000" w:themeColor="text1"/>
                <w:sz w:val="36"/>
                <w:szCs w:val="28"/>
                <w:lang w:val="en-US" w:bidi="fa-IR"/>
              </w:rPr>
              <w:t>Pakistan</w:t>
            </w:r>
            <w:r w:rsidRPr="00CF32F3">
              <w:rPr>
                <w:i/>
                <w:iCs/>
                <w:sz w:val="36"/>
                <w:szCs w:val="28"/>
                <w:lang w:val="en-US"/>
              </w:rPr>
              <w:t xml:space="preserve">, Sindh </w:t>
            </w:r>
            <w:r w:rsidRPr="00CF32F3">
              <w:rPr>
                <w:rFonts w:eastAsia="MS Gothic"/>
                <w:i/>
                <w:color w:val="000000" w:themeColor="text1"/>
                <w:sz w:val="36"/>
                <w:szCs w:val="28"/>
                <w:lang w:val="en-US"/>
              </w:rPr>
              <w:t xml:space="preserve">Province of </w:t>
            </w:r>
            <w:r w:rsidRPr="00CF32F3">
              <w:rPr>
                <w:i/>
                <w:color w:val="000000" w:themeColor="text1"/>
                <w:sz w:val="36"/>
                <w:szCs w:val="28"/>
                <w:lang w:val="en-US" w:bidi="fa-IR"/>
              </w:rPr>
              <w:t>Pakistan</w:t>
            </w:r>
          </w:p>
        </w:tc>
      </w:tr>
      <w:tr w:rsidR="008F293A" w:rsidRPr="001154D8" w:rsidTr="008A1483">
        <w:trPr>
          <w:trHeight w:val="360"/>
        </w:trPr>
        <w:tc>
          <w:tcPr>
            <w:tcW w:w="1744" w:type="dxa"/>
          </w:tcPr>
          <w:p w:rsidR="008F293A" w:rsidRPr="0043173D" w:rsidRDefault="008F293A" w:rsidP="00EA59D4">
            <w:pPr>
              <w:jc w:val="center"/>
              <w:rPr>
                <w:szCs w:val="28"/>
                <w:lang w:val="en-US"/>
              </w:rPr>
            </w:pPr>
            <w:r w:rsidRPr="00AE6113">
              <w:rPr>
                <w:i/>
                <w:iCs/>
                <w:szCs w:val="28"/>
                <w:lang w:val="en-US"/>
              </w:rPr>
              <w:t>According to a separate schedule</w:t>
            </w:r>
          </w:p>
        </w:tc>
        <w:tc>
          <w:tcPr>
            <w:tcW w:w="9103" w:type="dxa"/>
          </w:tcPr>
          <w:p w:rsidR="008F293A" w:rsidRPr="00CF32F3" w:rsidRDefault="00225458" w:rsidP="00EA59D4">
            <w:pPr>
              <w:jc w:val="both"/>
              <w:rPr>
                <w:sz w:val="36"/>
                <w:szCs w:val="28"/>
              </w:rPr>
            </w:pPr>
            <w:r w:rsidRPr="00CF32F3">
              <w:rPr>
                <w:sz w:val="36"/>
                <w:szCs w:val="28"/>
                <w:lang w:val="en-US"/>
              </w:rPr>
              <w:t>Departures of delegates</w:t>
            </w:r>
          </w:p>
        </w:tc>
      </w:tr>
    </w:tbl>
    <w:p w:rsidR="005D6D4D" w:rsidRDefault="005D6D4D"/>
    <w:p w:rsidR="00EA59D4" w:rsidRDefault="00EA59D4"/>
    <w:p w:rsidR="00EA59D4" w:rsidRDefault="00EA59D4"/>
    <w:p w:rsidR="00EA59D4" w:rsidRDefault="00EA59D4"/>
    <w:p w:rsidR="00EA59D4" w:rsidRDefault="00EA59D4"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p w:rsidR="00EC5FC3" w:rsidRDefault="00EC5FC3" w:rsidP="00EA59D4">
      <w:pPr>
        <w:rPr>
          <w:b/>
          <w:bCs/>
          <w:sz w:val="28"/>
          <w:szCs w:val="28"/>
        </w:rPr>
      </w:pPr>
    </w:p>
    <w:tbl>
      <w:tblPr>
        <w:tblStyle w:val="a8"/>
        <w:tblW w:w="0" w:type="auto"/>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tblPr>
      <w:tblGrid>
        <w:gridCol w:w="1809"/>
        <w:gridCol w:w="8647"/>
      </w:tblGrid>
      <w:tr w:rsidR="008A1483" w:rsidRPr="00961B81" w:rsidTr="008A1483">
        <w:tc>
          <w:tcPr>
            <w:tcW w:w="10456" w:type="dxa"/>
            <w:gridSpan w:val="2"/>
            <w:tcBorders>
              <w:top w:val="doubleWave" w:sz="6" w:space="0" w:color="auto"/>
              <w:left w:val="doubleWave" w:sz="6" w:space="0" w:color="auto"/>
              <w:bottom w:val="doubleWave" w:sz="6" w:space="0" w:color="auto"/>
              <w:right w:val="doubleWave" w:sz="6" w:space="0" w:color="auto"/>
            </w:tcBorders>
          </w:tcPr>
          <w:p w:rsidR="008A1483" w:rsidRPr="008A1483" w:rsidRDefault="008A1483" w:rsidP="008A1483">
            <w:pPr>
              <w:jc w:val="center"/>
              <w:rPr>
                <w:rFonts w:ascii="Times New Roman" w:hAnsi="Times New Roman" w:cs="Times New Roman"/>
                <w:b/>
                <w:bCs/>
                <w:sz w:val="36"/>
                <w:szCs w:val="28"/>
                <w:lang w:val="en-US"/>
              </w:rPr>
            </w:pPr>
            <w:r w:rsidRPr="008A1483">
              <w:rPr>
                <w:rFonts w:ascii="Times New Roman" w:hAnsi="Times New Roman" w:cs="Times New Roman"/>
                <w:b/>
                <w:bCs/>
                <w:sz w:val="36"/>
                <w:szCs w:val="28"/>
                <w:lang w:val="en-US"/>
              </w:rPr>
              <w:lastRenderedPageBreak/>
              <w:t>PROGRAM</w:t>
            </w:r>
          </w:p>
          <w:p w:rsidR="008A1483" w:rsidRPr="008A1483" w:rsidRDefault="008A1483" w:rsidP="008A1483">
            <w:pPr>
              <w:rPr>
                <w:rFonts w:ascii="Times New Roman" w:hAnsi="Times New Roman" w:cs="Times New Roman"/>
                <w:b/>
                <w:bCs/>
                <w:sz w:val="36"/>
                <w:szCs w:val="28"/>
                <w:lang w:val="en-US"/>
              </w:rPr>
            </w:pPr>
          </w:p>
          <w:p w:rsidR="008A1483" w:rsidRPr="008A1483" w:rsidRDefault="008A1483" w:rsidP="008A1483">
            <w:pPr>
              <w:jc w:val="center"/>
              <w:rPr>
                <w:rFonts w:ascii="Times New Roman" w:hAnsi="Times New Roman" w:cs="Times New Roman"/>
                <w:bCs/>
                <w:sz w:val="36"/>
                <w:szCs w:val="28"/>
                <w:lang w:val="en-US"/>
              </w:rPr>
            </w:pPr>
            <w:r w:rsidRPr="008A1483">
              <w:rPr>
                <w:rFonts w:ascii="Times New Roman" w:hAnsi="Times New Roman" w:cs="Times New Roman"/>
                <w:bCs/>
                <w:sz w:val="36"/>
                <w:szCs w:val="28"/>
                <w:lang w:val="en-US"/>
              </w:rPr>
              <w:t>of the «round table» on the topic</w:t>
            </w:r>
          </w:p>
          <w:p w:rsidR="008A1483" w:rsidRPr="00863126" w:rsidRDefault="008A1483" w:rsidP="008A1483">
            <w:pPr>
              <w:jc w:val="center"/>
              <w:rPr>
                <w:rFonts w:ascii="Times New Roman" w:hAnsi="Times New Roman" w:cs="Times New Roman"/>
                <w:bCs/>
                <w:sz w:val="36"/>
                <w:szCs w:val="28"/>
                <w:lang w:val="en-US"/>
              </w:rPr>
            </w:pPr>
            <w:r w:rsidRPr="00863126">
              <w:rPr>
                <w:rFonts w:ascii="Times New Roman" w:hAnsi="Times New Roman" w:cs="Times New Roman"/>
                <w:bCs/>
                <w:sz w:val="36"/>
                <w:szCs w:val="28"/>
                <w:lang w:val="en-US"/>
              </w:rPr>
              <w:t>«Information Technologies and Human Rights:</w:t>
            </w:r>
          </w:p>
          <w:p w:rsidR="008A1483" w:rsidRPr="00863126" w:rsidRDefault="008A1483" w:rsidP="008A1483">
            <w:pPr>
              <w:jc w:val="center"/>
              <w:rPr>
                <w:rFonts w:ascii="Times New Roman" w:hAnsi="Times New Roman" w:cs="Times New Roman"/>
                <w:bCs/>
                <w:sz w:val="36"/>
                <w:szCs w:val="28"/>
                <w:lang w:val="en-US"/>
              </w:rPr>
            </w:pPr>
            <w:r w:rsidRPr="00863126">
              <w:rPr>
                <w:rFonts w:ascii="Times New Roman" w:hAnsi="Times New Roman" w:cs="Times New Roman"/>
                <w:bCs/>
                <w:sz w:val="36"/>
                <w:szCs w:val="28"/>
                <w:lang w:val="en-US"/>
              </w:rPr>
              <w:t>the experience of the Republic of Tatarstan»</w:t>
            </w:r>
          </w:p>
          <w:p w:rsidR="008A1483" w:rsidRPr="00863126" w:rsidRDefault="008A1483" w:rsidP="008A1483">
            <w:pPr>
              <w:rPr>
                <w:rFonts w:ascii="Times New Roman" w:hAnsi="Times New Roman" w:cs="Times New Roman"/>
                <w:sz w:val="36"/>
                <w:szCs w:val="28"/>
                <w:lang w:val="en-US"/>
              </w:rPr>
            </w:pPr>
          </w:p>
          <w:p w:rsidR="008A1483" w:rsidRPr="008A1483" w:rsidRDefault="008A1483" w:rsidP="008A1483">
            <w:pPr>
              <w:pStyle w:val="a3"/>
              <w:rPr>
                <w:rFonts w:ascii="Times New Roman" w:hAnsi="Times New Roman" w:cs="Times New Roman"/>
                <w:sz w:val="36"/>
                <w:szCs w:val="28"/>
                <w:lang w:val="en-US"/>
              </w:rPr>
            </w:pPr>
            <w:r w:rsidRPr="008A1483">
              <w:rPr>
                <w:rFonts w:ascii="Times New Roman" w:hAnsi="Times New Roman" w:cs="Times New Roman"/>
                <w:bCs/>
                <w:sz w:val="36"/>
                <w:szCs w:val="28"/>
                <w:lang w:val="en-US"/>
              </w:rPr>
              <w:t xml:space="preserve">10.08.2016                                   </w:t>
            </w:r>
            <w:r>
              <w:rPr>
                <w:rFonts w:ascii="Times New Roman" w:hAnsi="Times New Roman" w:cs="Times New Roman"/>
                <w:bCs/>
                <w:sz w:val="36"/>
                <w:szCs w:val="28"/>
                <w:lang w:val="en-US"/>
              </w:rPr>
              <w:t xml:space="preserve">                           </w:t>
            </w:r>
            <w:r w:rsidRPr="008A1483">
              <w:rPr>
                <w:rFonts w:ascii="Times New Roman" w:hAnsi="Times New Roman" w:cs="Times New Roman"/>
                <w:bCs/>
                <w:sz w:val="36"/>
                <w:szCs w:val="28"/>
                <w:lang w:val="en-US"/>
              </w:rPr>
              <w:t xml:space="preserve">                 </w:t>
            </w:r>
            <w:r w:rsidRPr="008A1483">
              <w:rPr>
                <w:rFonts w:ascii="Times New Roman" w:hAnsi="Times New Roman" w:cs="Times New Roman"/>
                <w:sz w:val="36"/>
                <w:szCs w:val="28"/>
                <w:lang w:val="en-US"/>
              </w:rPr>
              <w:t>«IT-park»</w:t>
            </w:r>
          </w:p>
          <w:p w:rsidR="008A1483" w:rsidRPr="00BB3E10" w:rsidRDefault="008A1483" w:rsidP="008A1483">
            <w:pPr>
              <w:pStyle w:val="a3"/>
              <w:rPr>
                <w:rFonts w:ascii="Times New Roman" w:hAnsi="Times New Roman" w:cs="Times New Roman"/>
                <w:bCs/>
                <w:sz w:val="36"/>
                <w:szCs w:val="28"/>
                <w:lang w:val="en-US"/>
              </w:rPr>
            </w:pPr>
            <w:r w:rsidRPr="008A1483">
              <w:rPr>
                <w:rFonts w:ascii="Times New Roman" w:hAnsi="Times New Roman" w:cs="Times New Roman"/>
                <w:bCs/>
                <w:sz w:val="36"/>
                <w:szCs w:val="28"/>
                <w:lang w:val="en-US"/>
              </w:rPr>
              <w:t xml:space="preserve">                           </w:t>
            </w:r>
            <w:r>
              <w:rPr>
                <w:rFonts w:ascii="Times New Roman" w:hAnsi="Times New Roman" w:cs="Times New Roman"/>
                <w:bCs/>
                <w:sz w:val="36"/>
                <w:szCs w:val="28"/>
                <w:lang w:val="en-US"/>
              </w:rPr>
              <w:t xml:space="preserve">                             </w:t>
            </w:r>
            <w:r w:rsidRPr="00BB3E10">
              <w:rPr>
                <w:rFonts w:ascii="Times New Roman" w:hAnsi="Times New Roman" w:cs="Times New Roman"/>
                <w:bCs/>
                <w:sz w:val="36"/>
                <w:szCs w:val="28"/>
                <w:lang w:val="en-US"/>
              </w:rPr>
              <w:t xml:space="preserve"> </w:t>
            </w:r>
            <w:r w:rsidRPr="008A1483">
              <w:rPr>
                <w:rFonts w:ascii="Times New Roman" w:hAnsi="Times New Roman" w:cs="Times New Roman"/>
                <w:bCs/>
                <w:sz w:val="36"/>
                <w:szCs w:val="28"/>
                <w:lang w:val="en-US"/>
              </w:rPr>
              <w:t xml:space="preserve">    52 Peterburgskaya Street, Kazan</w:t>
            </w:r>
          </w:p>
        </w:tc>
      </w:tr>
      <w:tr w:rsidR="00EA59D4" w:rsidRPr="00961B81" w:rsidTr="008A1483">
        <w:tc>
          <w:tcPr>
            <w:tcW w:w="1809" w:type="dxa"/>
            <w:tcBorders>
              <w:top w:val="doubleWave" w:sz="6" w:space="0" w:color="auto"/>
            </w:tcBorders>
          </w:tcPr>
          <w:p w:rsidR="008A1483" w:rsidRPr="00BB3E10" w:rsidRDefault="008A1483" w:rsidP="00EA59D4">
            <w:pPr>
              <w:jc w:val="both"/>
              <w:rPr>
                <w:rFonts w:ascii="Times New Roman" w:hAnsi="Times New Roman" w:cs="Times New Roman"/>
                <w:sz w:val="36"/>
                <w:szCs w:val="28"/>
                <w:lang w:val="en-US"/>
              </w:rPr>
            </w:pPr>
          </w:p>
          <w:p w:rsidR="00EA59D4" w:rsidRDefault="00EA59D4" w:rsidP="00EA59D4">
            <w:pPr>
              <w:jc w:val="both"/>
              <w:rPr>
                <w:sz w:val="28"/>
                <w:szCs w:val="28"/>
              </w:rPr>
            </w:pPr>
            <w:r>
              <w:rPr>
                <w:rFonts w:ascii="Times New Roman" w:hAnsi="Times New Roman" w:cs="Times New Roman"/>
                <w:sz w:val="28"/>
                <w:szCs w:val="28"/>
              </w:rPr>
              <w:t>09.00–09.30</w:t>
            </w:r>
          </w:p>
        </w:tc>
        <w:tc>
          <w:tcPr>
            <w:tcW w:w="8647" w:type="dxa"/>
            <w:tcBorders>
              <w:top w:val="doubleWave" w:sz="6" w:space="0" w:color="auto"/>
            </w:tcBorders>
          </w:tcPr>
          <w:p w:rsidR="008A1483" w:rsidRPr="00BB3E10" w:rsidRDefault="008A1483" w:rsidP="00EA59D4">
            <w:pPr>
              <w:jc w:val="both"/>
              <w:rPr>
                <w:rFonts w:ascii="Times New Roman" w:hAnsi="Times New Roman" w:cs="Times New Roman"/>
                <w:i/>
                <w:sz w:val="36"/>
                <w:szCs w:val="36"/>
                <w:lang w:val="en-US"/>
              </w:rPr>
            </w:pPr>
          </w:p>
          <w:p w:rsidR="00EA59D4" w:rsidRPr="00884204" w:rsidRDefault="00EA59D4" w:rsidP="00EA59D4">
            <w:pPr>
              <w:jc w:val="both"/>
              <w:rPr>
                <w:rFonts w:ascii="Times New Roman" w:hAnsi="Times New Roman" w:cs="Times New Roman"/>
                <w:i/>
                <w:sz w:val="36"/>
                <w:szCs w:val="36"/>
                <w:lang w:val="en-US"/>
              </w:rPr>
            </w:pPr>
            <w:r w:rsidRPr="00884204">
              <w:rPr>
                <w:rFonts w:ascii="Times New Roman" w:hAnsi="Times New Roman" w:cs="Times New Roman"/>
                <w:i/>
                <w:sz w:val="36"/>
                <w:szCs w:val="36"/>
                <w:lang w:val="en-US"/>
              </w:rPr>
              <w:t>Excursion around the technopark in sphere of high technologies «IT-park»</w:t>
            </w:r>
          </w:p>
          <w:p w:rsidR="00EA59D4" w:rsidRPr="00884204" w:rsidRDefault="00EA59D4" w:rsidP="00EA59D4">
            <w:pPr>
              <w:jc w:val="both"/>
              <w:rPr>
                <w:rFonts w:ascii="Times New Roman" w:hAnsi="Times New Roman" w:cs="Times New Roman"/>
                <w:sz w:val="36"/>
                <w:szCs w:val="36"/>
                <w:lang w:val="en-US"/>
              </w:rPr>
            </w:pPr>
          </w:p>
        </w:tc>
      </w:tr>
      <w:tr w:rsidR="00EA59D4" w:rsidRPr="00A12F29" w:rsidTr="008A1483">
        <w:tc>
          <w:tcPr>
            <w:tcW w:w="1809" w:type="dxa"/>
          </w:tcPr>
          <w:p w:rsidR="00EA59D4" w:rsidRDefault="00EA59D4" w:rsidP="00EA59D4">
            <w:pPr>
              <w:jc w:val="both"/>
              <w:rPr>
                <w:sz w:val="28"/>
                <w:szCs w:val="28"/>
              </w:rPr>
            </w:pPr>
            <w:r>
              <w:rPr>
                <w:rFonts w:ascii="Times New Roman" w:hAnsi="Times New Roman" w:cs="Times New Roman"/>
                <w:sz w:val="28"/>
                <w:szCs w:val="28"/>
              </w:rPr>
              <w:t>09.30 – 09.35</w:t>
            </w:r>
          </w:p>
        </w:tc>
        <w:tc>
          <w:tcPr>
            <w:tcW w:w="8647" w:type="dxa"/>
          </w:tcPr>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Opening of the session of the «round table»</w:t>
            </w:r>
          </w:p>
          <w:p w:rsidR="00EA59D4" w:rsidRPr="00884204" w:rsidRDefault="00EA59D4" w:rsidP="00EA59D4">
            <w:pPr>
              <w:jc w:val="both"/>
              <w:rPr>
                <w:rFonts w:ascii="Times New Roman" w:hAnsi="Times New Roman" w:cs="Times New Roman"/>
                <w:i/>
                <w:sz w:val="36"/>
                <w:szCs w:val="36"/>
                <w:lang w:val="en-US"/>
              </w:rPr>
            </w:pPr>
          </w:p>
          <w:p w:rsidR="00EA59D4" w:rsidRPr="00884204" w:rsidRDefault="00EA59D4" w:rsidP="00EA59D4">
            <w:pPr>
              <w:jc w:val="both"/>
              <w:rPr>
                <w:rFonts w:ascii="Times New Roman" w:hAnsi="Times New Roman" w:cs="Times New Roman"/>
                <w:i/>
                <w:sz w:val="36"/>
                <w:szCs w:val="36"/>
                <w:lang w:val="en-US"/>
              </w:rPr>
            </w:pPr>
            <w:r w:rsidRPr="00884204">
              <w:rPr>
                <w:rFonts w:ascii="Times New Roman" w:hAnsi="Times New Roman" w:cs="Times New Roman"/>
                <w:sz w:val="36"/>
                <w:szCs w:val="36"/>
                <w:lang w:val="en-US"/>
              </w:rPr>
              <w:t>Moderator</w:t>
            </w:r>
            <w:r w:rsidRPr="00884204">
              <w:rPr>
                <w:rFonts w:ascii="Times New Roman" w:hAnsi="Times New Roman" w:cs="Times New Roman"/>
                <w:i/>
                <w:sz w:val="36"/>
                <w:szCs w:val="36"/>
                <w:lang w:val="en-US"/>
              </w:rPr>
              <w:t>:</w:t>
            </w:r>
          </w:p>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The Commissioner for Human Rights in the Republic              of Tatarstan</w:t>
            </w:r>
          </w:p>
          <w:p w:rsidR="00EA59D4" w:rsidRPr="00884204" w:rsidRDefault="00EA59D4" w:rsidP="00EA59D4">
            <w:pPr>
              <w:jc w:val="both"/>
              <w:rPr>
                <w:rFonts w:ascii="Times New Roman" w:hAnsi="Times New Roman" w:cs="Times New Roman"/>
                <w:b/>
                <w:sz w:val="36"/>
                <w:szCs w:val="36"/>
              </w:rPr>
            </w:pPr>
            <w:r w:rsidRPr="00884204">
              <w:rPr>
                <w:rFonts w:ascii="Times New Roman" w:hAnsi="Times New Roman" w:cs="Times New Roman"/>
                <w:b/>
                <w:sz w:val="36"/>
                <w:szCs w:val="36"/>
                <w:lang w:val="en-US"/>
              </w:rPr>
              <w:t>Mrs. Sariya Saburskaya</w:t>
            </w:r>
          </w:p>
          <w:p w:rsidR="00EA59D4" w:rsidRPr="00884204" w:rsidRDefault="00EA59D4" w:rsidP="00EA59D4">
            <w:pPr>
              <w:jc w:val="both"/>
              <w:rPr>
                <w:rFonts w:ascii="Times New Roman" w:hAnsi="Times New Roman" w:cs="Times New Roman"/>
                <w:sz w:val="36"/>
                <w:szCs w:val="36"/>
              </w:rPr>
            </w:pPr>
          </w:p>
        </w:tc>
      </w:tr>
      <w:tr w:rsidR="00EA59D4" w:rsidRPr="00A12F29" w:rsidTr="008A1483">
        <w:tc>
          <w:tcPr>
            <w:tcW w:w="1809" w:type="dxa"/>
          </w:tcPr>
          <w:p w:rsidR="00EA59D4" w:rsidRDefault="00EA59D4" w:rsidP="00EA59D4">
            <w:pPr>
              <w:jc w:val="both"/>
              <w:rPr>
                <w:sz w:val="28"/>
                <w:szCs w:val="28"/>
              </w:rPr>
            </w:pPr>
            <w:r>
              <w:rPr>
                <w:rFonts w:ascii="Times New Roman" w:hAnsi="Times New Roman" w:cs="Times New Roman"/>
                <w:sz w:val="28"/>
                <w:szCs w:val="28"/>
              </w:rPr>
              <w:t>09.35 – 09.40</w:t>
            </w:r>
          </w:p>
        </w:tc>
        <w:tc>
          <w:tcPr>
            <w:tcW w:w="8647" w:type="dxa"/>
          </w:tcPr>
          <w:p w:rsidR="00EA59D4" w:rsidRPr="00884204" w:rsidRDefault="00EA59D4" w:rsidP="00EA59D4">
            <w:pPr>
              <w:pStyle w:val="2"/>
              <w:shd w:val="clear" w:color="auto" w:fill="FFFFFF"/>
              <w:spacing w:before="0" w:beforeAutospacing="0" w:after="0" w:afterAutospacing="0"/>
              <w:outlineLvl w:val="1"/>
              <w:rPr>
                <w:rFonts w:ascii="Times New Roman" w:hAnsi="Times New Roman" w:cs="Times New Roman"/>
                <w:b w:val="0"/>
                <w:bCs w:val="0"/>
                <w:lang w:val="en-US"/>
              </w:rPr>
            </w:pPr>
            <w:r w:rsidRPr="00884204">
              <w:rPr>
                <w:rFonts w:ascii="Times New Roman" w:hAnsi="Times New Roman" w:cs="Times New Roman"/>
                <w:b w:val="0"/>
                <w:bCs w:val="0"/>
                <w:lang w:val="en-US"/>
              </w:rPr>
              <w:t>Welcoming words by the Deputy Prime Minister of the Republic of Tatarstan - Chief of Staff of the Office of the Cabinet of Ministers of the Republic of Tatarstan</w:t>
            </w:r>
          </w:p>
          <w:p w:rsidR="00EA59D4" w:rsidRPr="00884204" w:rsidRDefault="00EA59D4" w:rsidP="00EA59D4">
            <w:pPr>
              <w:rPr>
                <w:rFonts w:ascii="Times New Roman" w:hAnsi="Times New Roman" w:cs="Times New Roman"/>
                <w:color w:val="4A4A4A"/>
                <w:sz w:val="36"/>
                <w:szCs w:val="36"/>
              </w:rPr>
            </w:pPr>
            <w:r w:rsidRPr="00884204">
              <w:rPr>
                <w:rFonts w:ascii="Times New Roman" w:hAnsi="Times New Roman" w:cs="Times New Roman"/>
                <w:b/>
                <w:sz w:val="36"/>
                <w:szCs w:val="36"/>
                <w:lang w:val="en-US"/>
              </w:rPr>
              <w:t>Mr. Shamil Gafarov</w:t>
            </w:r>
          </w:p>
          <w:p w:rsidR="00EA59D4" w:rsidRPr="00884204" w:rsidRDefault="00EA59D4" w:rsidP="00EA59D4">
            <w:pPr>
              <w:jc w:val="both"/>
              <w:rPr>
                <w:rFonts w:ascii="Times New Roman" w:hAnsi="Times New Roman" w:cs="Times New Roman"/>
                <w:sz w:val="36"/>
                <w:szCs w:val="36"/>
              </w:rPr>
            </w:pPr>
          </w:p>
        </w:tc>
      </w:tr>
      <w:tr w:rsidR="00EA59D4" w:rsidRPr="00A12F29" w:rsidTr="008A1483">
        <w:tc>
          <w:tcPr>
            <w:tcW w:w="1809" w:type="dxa"/>
          </w:tcPr>
          <w:p w:rsidR="00EA59D4" w:rsidRDefault="00EA59D4" w:rsidP="00EA59D4">
            <w:pPr>
              <w:jc w:val="both"/>
              <w:rPr>
                <w:sz w:val="28"/>
                <w:szCs w:val="28"/>
              </w:rPr>
            </w:pPr>
            <w:r>
              <w:rPr>
                <w:rFonts w:ascii="Times New Roman" w:hAnsi="Times New Roman" w:cs="Times New Roman"/>
                <w:sz w:val="28"/>
                <w:szCs w:val="28"/>
              </w:rPr>
              <w:t>09.40 – 09.45</w:t>
            </w:r>
          </w:p>
        </w:tc>
        <w:tc>
          <w:tcPr>
            <w:tcW w:w="8647" w:type="dxa"/>
          </w:tcPr>
          <w:p w:rsidR="00EA59D4" w:rsidRPr="00884204" w:rsidRDefault="00EA59D4" w:rsidP="00EA59D4">
            <w:pPr>
              <w:rPr>
                <w:rFonts w:ascii="Times New Roman" w:hAnsi="Times New Roman" w:cs="Times New Roman"/>
                <w:sz w:val="36"/>
                <w:szCs w:val="36"/>
                <w:lang w:val="en-US"/>
              </w:rPr>
            </w:pPr>
            <w:r w:rsidRPr="00884204">
              <w:rPr>
                <w:rFonts w:ascii="Times New Roman" w:hAnsi="Times New Roman" w:cs="Times New Roman"/>
                <w:sz w:val="36"/>
                <w:szCs w:val="36"/>
                <w:lang w:val="en-US"/>
              </w:rPr>
              <w:t xml:space="preserve">Welcoming words by the Commissioner for Human Rights in the Russian Federation </w:t>
            </w:r>
          </w:p>
          <w:p w:rsidR="00EA59D4" w:rsidRPr="00884204" w:rsidRDefault="00EA59D4" w:rsidP="00EA59D4">
            <w:pPr>
              <w:rPr>
                <w:rFonts w:ascii="Times New Roman" w:hAnsi="Times New Roman" w:cs="Times New Roman"/>
                <w:sz w:val="36"/>
                <w:szCs w:val="36"/>
                <w:lang w:val="en-US"/>
              </w:rPr>
            </w:pPr>
            <w:r w:rsidRPr="00884204">
              <w:rPr>
                <w:rFonts w:ascii="Times New Roman" w:hAnsi="Times New Roman" w:cs="Times New Roman"/>
                <w:b/>
                <w:sz w:val="36"/>
                <w:szCs w:val="36"/>
                <w:lang w:val="en-US"/>
              </w:rPr>
              <w:t>Ms. Tatyana Moskalkova</w:t>
            </w:r>
          </w:p>
          <w:p w:rsidR="00EA59D4" w:rsidRPr="00884204" w:rsidRDefault="00EA59D4" w:rsidP="00EA59D4">
            <w:pPr>
              <w:jc w:val="both"/>
              <w:rPr>
                <w:rFonts w:ascii="Times New Roman" w:hAnsi="Times New Roman" w:cs="Times New Roman"/>
                <w:b/>
                <w:sz w:val="36"/>
                <w:szCs w:val="36"/>
              </w:rPr>
            </w:pPr>
          </w:p>
        </w:tc>
      </w:tr>
      <w:tr w:rsidR="00EA59D4" w:rsidRPr="00A12F29" w:rsidTr="008A1483">
        <w:tc>
          <w:tcPr>
            <w:tcW w:w="1809" w:type="dxa"/>
          </w:tcPr>
          <w:p w:rsidR="00EA59D4" w:rsidRDefault="00EA59D4" w:rsidP="00EA59D4">
            <w:pPr>
              <w:jc w:val="both"/>
              <w:rPr>
                <w:sz w:val="28"/>
                <w:szCs w:val="28"/>
              </w:rPr>
            </w:pPr>
            <w:r>
              <w:rPr>
                <w:rFonts w:ascii="Times New Roman" w:hAnsi="Times New Roman" w:cs="Times New Roman"/>
                <w:sz w:val="28"/>
                <w:szCs w:val="28"/>
              </w:rPr>
              <w:t>09.45 – 09.50</w:t>
            </w:r>
          </w:p>
        </w:tc>
        <w:tc>
          <w:tcPr>
            <w:tcW w:w="8647" w:type="dxa"/>
          </w:tcPr>
          <w:p w:rsidR="00EA59D4" w:rsidRPr="00884204" w:rsidRDefault="00EA59D4" w:rsidP="00EA59D4">
            <w:pPr>
              <w:rPr>
                <w:rFonts w:ascii="Times New Roman" w:hAnsi="Times New Roman" w:cs="Times New Roman"/>
                <w:sz w:val="36"/>
                <w:szCs w:val="36"/>
                <w:lang w:val="en-US"/>
              </w:rPr>
            </w:pPr>
            <w:r w:rsidRPr="00884204">
              <w:rPr>
                <w:rFonts w:ascii="Times New Roman" w:hAnsi="Times New Roman" w:cs="Times New Roman"/>
                <w:sz w:val="36"/>
                <w:szCs w:val="36"/>
                <w:lang w:val="en-US"/>
              </w:rPr>
              <w:t xml:space="preserve">Welcoming words by the President of Asian Ombudsman association, Federal Ombudsman/Wafaqi Mohtasib Pakistan, President of Asian Region of International Ombudsman Institute </w:t>
            </w:r>
          </w:p>
          <w:p w:rsidR="00EA59D4" w:rsidRPr="00884204" w:rsidRDefault="00EA59D4" w:rsidP="00EA59D4">
            <w:pPr>
              <w:rPr>
                <w:rFonts w:ascii="Times New Roman" w:hAnsi="Times New Roman" w:cs="Times New Roman"/>
                <w:sz w:val="36"/>
                <w:szCs w:val="36"/>
              </w:rPr>
            </w:pPr>
            <w:r w:rsidRPr="00884204">
              <w:rPr>
                <w:rFonts w:ascii="Times New Roman" w:hAnsi="Times New Roman" w:cs="Times New Roman"/>
                <w:b/>
                <w:iCs/>
                <w:sz w:val="36"/>
                <w:szCs w:val="36"/>
              </w:rPr>
              <w:t>Mr.M.Salman Far</w:t>
            </w:r>
            <w:r w:rsidRPr="00884204">
              <w:rPr>
                <w:rFonts w:ascii="Times New Roman" w:hAnsi="Times New Roman" w:cs="Times New Roman"/>
                <w:b/>
                <w:iCs/>
                <w:sz w:val="36"/>
                <w:szCs w:val="36"/>
                <w:lang w:val="en-US"/>
              </w:rPr>
              <w:t>u</w:t>
            </w:r>
            <w:r w:rsidRPr="00884204">
              <w:rPr>
                <w:rFonts w:ascii="Times New Roman" w:hAnsi="Times New Roman" w:cs="Times New Roman"/>
                <w:b/>
                <w:iCs/>
                <w:sz w:val="36"/>
                <w:szCs w:val="36"/>
              </w:rPr>
              <w:t>q</w:t>
            </w:r>
            <w:r w:rsidRPr="00884204">
              <w:rPr>
                <w:rFonts w:ascii="Times New Roman" w:hAnsi="Times New Roman" w:cs="Times New Roman"/>
                <w:b/>
                <w:iCs/>
                <w:sz w:val="36"/>
                <w:szCs w:val="36"/>
                <w:lang w:val="en-US"/>
              </w:rPr>
              <w:t>u</w:t>
            </w:r>
            <w:r w:rsidRPr="00884204">
              <w:rPr>
                <w:rFonts w:ascii="Times New Roman" w:hAnsi="Times New Roman" w:cs="Times New Roman"/>
                <w:b/>
                <w:iCs/>
                <w:sz w:val="36"/>
                <w:szCs w:val="36"/>
              </w:rPr>
              <w:t>i</w:t>
            </w:r>
          </w:p>
          <w:p w:rsidR="00EA59D4" w:rsidRPr="00884204" w:rsidRDefault="00EA59D4" w:rsidP="00EA59D4">
            <w:pPr>
              <w:rPr>
                <w:rFonts w:ascii="Times New Roman" w:hAnsi="Times New Roman" w:cs="Times New Roman"/>
                <w:b/>
                <w:sz w:val="36"/>
                <w:szCs w:val="36"/>
              </w:rPr>
            </w:pPr>
          </w:p>
        </w:tc>
      </w:tr>
      <w:tr w:rsidR="00EA59D4" w:rsidRPr="00A12F29" w:rsidTr="008A1483">
        <w:tc>
          <w:tcPr>
            <w:tcW w:w="1809" w:type="dxa"/>
          </w:tcPr>
          <w:p w:rsidR="00EA59D4" w:rsidRDefault="00EA59D4" w:rsidP="00EA59D4">
            <w:pPr>
              <w:jc w:val="both"/>
              <w:rPr>
                <w:sz w:val="28"/>
                <w:szCs w:val="28"/>
              </w:rPr>
            </w:pPr>
            <w:r>
              <w:rPr>
                <w:rFonts w:ascii="Times New Roman" w:hAnsi="Times New Roman" w:cs="Times New Roman"/>
                <w:sz w:val="28"/>
                <w:szCs w:val="28"/>
              </w:rPr>
              <w:lastRenderedPageBreak/>
              <w:t>09.50 – 10.00</w:t>
            </w:r>
          </w:p>
        </w:tc>
        <w:tc>
          <w:tcPr>
            <w:tcW w:w="8647" w:type="dxa"/>
          </w:tcPr>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Presentation of the Deputy Minister of Information and Communication of the Republic of Tatarstan</w:t>
            </w:r>
          </w:p>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b/>
                <w:sz w:val="36"/>
                <w:szCs w:val="36"/>
                <w:lang w:val="en-US"/>
              </w:rPr>
              <w:t>Mr. Timur Zaripov</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«An open Tatarstan. Digital Space»</w:t>
            </w:r>
          </w:p>
          <w:p w:rsidR="00EA59D4" w:rsidRPr="00884204" w:rsidRDefault="00EA59D4" w:rsidP="00EA59D4">
            <w:pPr>
              <w:jc w:val="both"/>
              <w:rPr>
                <w:rFonts w:ascii="Times New Roman" w:hAnsi="Times New Roman" w:cs="Times New Roman"/>
                <w:i/>
                <w:color w:val="212121"/>
                <w:sz w:val="40"/>
                <w:szCs w:val="36"/>
                <w:shd w:val="clear" w:color="auto" w:fill="FFFFFF"/>
              </w:rPr>
            </w:pPr>
          </w:p>
        </w:tc>
      </w:tr>
      <w:tr w:rsidR="00EA59D4" w:rsidRPr="00961B81" w:rsidTr="008A1483">
        <w:tc>
          <w:tcPr>
            <w:tcW w:w="1809" w:type="dxa"/>
          </w:tcPr>
          <w:p w:rsidR="00EA59D4" w:rsidRDefault="00EA59D4" w:rsidP="00EA59D4">
            <w:pPr>
              <w:jc w:val="both"/>
              <w:rPr>
                <w:sz w:val="28"/>
                <w:szCs w:val="28"/>
              </w:rPr>
            </w:pPr>
            <w:r>
              <w:rPr>
                <w:rFonts w:ascii="Times New Roman" w:hAnsi="Times New Roman" w:cs="Times New Roman"/>
                <w:sz w:val="28"/>
                <w:szCs w:val="28"/>
              </w:rPr>
              <w:t>10.00–10.10</w:t>
            </w:r>
          </w:p>
        </w:tc>
        <w:tc>
          <w:tcPr>
            <w:tcW w:w="8647" w:type="dxa"/>
          </w:tcPr>
          <w:p w:rsidR="00EA59D4" w:rsidRPr="00A72FF5" w:rsidRDefault="00EA59D4" w:rsidP="00EA59D4">
            <w:pPr>
              <w:rPr>
                <w:rFonts w:ascii="Times New Roman" w:hAnsi="Times New Roman" w:cs="Times New Roman"/>
                <w:sz w:val="36"/>
                <w:szCs w:val="36"/>
                <w:lang w:val="en-US"/>
              </w:rPr>
            </w:pPr>
            <w:r w:rsidRPr="00884204">
              <w:rPr>
                <w:rFonts w:ascii="Times New Roman" w:hAnsi="Times New Roman" w:cs="Times New Roman"/>
                <w:sz w:val="36"/>
                <w:szCs w:val="36"/>
                <w:lang w:val="en-US"/>
              </w:rPr>
              <w:t>Presentation of the Commissioner for Human R</w:t>
            </w:r>
            <w:r>
              <w:rPr>
                <w:rFonts w:ascii="Times New Roman" w:hAnsi="Times New Roman" w:cs="Times New Roman"/>
                <w:sz w:val="36"/>
                <w:szCs w:val="36"/>
                <w:lang w:val="en-US"/>
              </w:rPr>
              <w:t>ights in the Russian Federation</w:t>
            </w:r>
          </w:p>
          <w:p w:rsidR="00EA59D4" w:rsidRPr="00884204" w:rsidRDefault="00EA59D4" w:rsidP="00EA59D4">
            <w:pPr>
              <w:rPr>
                <w:rFonts w:ascii="Times New Roman" w:hAnsi="Times New Roman" w:cs="Times New Roman"/>
                <w:sz w:val="36"/>
                <w:szCs w:val="36"/>
                <w:lang w:val="en-US"/>
              </w:rPr>
            </w:pPr>
            <w:r w:rsidRPr="00884204">
              <w:rPr>
                <w:rFonts w:ascii="Times New Roman" w:hAnsi="Times New Roman" w:cs="Times New Roman"/>
                <w:b/>
                <w:sz w:val="36"/>
                <w:szCs w:val="36"/>
                <w:lang w:val="en-US"/>
              </w:rPr>
              <w:t>Ms. Tatyana Moskalkova</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«Prospects of development of the Commissioner for Human Rights institute in the Russian Federation in the context of information technologies evolution»</w:t>
            </w:r>
          </w:p>
          <w:p w:rsidR="00EA59D4" w:rsidRPr="00884204" w:rsidRDefault="00EA59D4" w:rsidP="00EA59D4">
            <w:pPr>
              <w:jc w:val="both"/>
              <w:rPr>
                <w:rFonts w:ascii="Times New Roman" w:hAnsi="Times New Roman" w:cs="Times New Roman"/>
                <w:sz w:val="40"/>
                <w:szCs w:val="36"/>
                <w:lang w:val="en-US"/>
              </w:rPr>
            </w:pPr>
          </w:p>
        </w:tc>
      </w:tr>
      <w:tr w:rsidR="00EA59D4" w:rsidRPr="00961B81" w:rsidTr="008A1483">
        <w:tc>
          <w:tcPr>
            <w:tcW w:w="1809" w:type="dxa"/>
          </w:tcPr>
          <w:p w:rsidR="00EA59D4" w:rsidRPr="00774996" w:rsidRDefault="00EA59D4" w:rsidP="00EA59D4">
            <w:pPr>
              <w:jc w:val="both"/>
              <w:rPr>
                <w:rFonts w:ascii="Times New Roman" w:hAnsi="Times New Roman" w:cs="Times New Roman"/>
                <w:sz w:val="28"/>
                <w:szCs w:val="28"/>
              </w:rPr>
            </w:pPr>
            <w:r>
              <w:rPr>
                <w:rFonts w:ascii="Times New Roman" w:hAnsi="Times New Roman" w:cs="Times New Roman"/>
                <w:sz w:val="28"/>
                <w:szCs w:val="28"/>
              </w:rPr>
              <w:t>10.10–10.20</w:t>
            </w:r>
          </w:p>
        </w:tc>
        <w:tc>
          <w:tcPr>
            <w:tcW w:w="8647" w:type="dxa"/>
          </w:tcPr>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Presentation of the Head of the Tatarstan Investment Development Agency</w:t>
            </w:r>
          </w:p>
          <w:p w:rsidR="00EA59D4" w:rsidRPr="00884204" w:rsidRDefault="00EA59D4" w:rsidP="00EA59D4">
            <w:pPr>
              <w:jc w:val="both"/>
              <w:rPr>
                <w:rFonts w:ascii="Times New Roman" w:hAnsi="Times New Roman" w:cs="Times New Roman"/>
                <w:b/>
                <w:sz w:val="36"/>
                <w:szCs w:val="36"/>
                <w:lang w:val="en-US"/>
              </w:rPr>
            </w:pPr>
            <w:r w:rsidRPr="00884204">
              <w:rPr>
                <w:rFonts w:ascii="Times New Roman" w:hAnsi="Times New Roman" w:cs="Times New Roman"/>
                <w:b/>
                <w:sz w:val="36"/>
                <w:szCs w:val="36"/>
                <w:lang w:val="en-US"/>
              </w:rPr>
              <w:t>Ms.Talia Minullina</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«Investment potential of the Republic of Tatarstan»</w:t>
            </w:r>
          </w:p>
          <w:p w:rsidR="00EA59D4" w:rsidRPr="00884204" w:rsidRDefault="00EA59D4" w:rsidP="00EA59D4">
            <w:pPr>
              <w:jc w:val="both"/>
              <w:rPr>
                <w:rFonts w:ascii="Times New Roman" w:hAnsi="Times New Roman" w:cs="Times New Roman"/>
                <w:sz w:val="40"/>
                <w:szCs w:val="36"/>
                <w:lang w:val="en-US"/>
              </w:rPr>
            </w:pPr>
          </w:p>
        </w:tc>
      </w:tr>
      <w:tr w:rsidR="00EA59D4" w:rsidRPr="00961B81" w:rsidTr="008A1483">
        <w:tc>
          <w:tcPr>
            <w:tcW w:w="1809" w:type="dxa"/>
          </w:tcPr>
          <w:p w:rsidR="00EA59D4" w:rsidRPr="00774996" w:rsidRDefault="00EA59D4" w:rsidP="00EA59D4">
            <w:pPr>
              <w:jc w:val="both"/>
              <w:rPr>
                <w:sz w:val="28"/>
                <w:szCs w:val="28"/>
              </w:rPr>
            </w:pPr>
            <w:r>
              <w:rPr>
                <w:rFonts w:ascii="Times New Roman" w:hAnsi="Times New Roman" w:cs="Times New Roman"/>
                <w:sz w:val="28"/>
                <w:szCs w:val="28"/>
              </w:rPr>
              <w:t>10.20–10.30</w:t>
            </w:r>
          </w:p>
        </w:tc>
        <w:tc>
          <w:tcPr>
            <w:tcW w:w="8647" w:type="dxa"/>
          </w:tcPr>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Presentation of the Chairman of the Tourism State Committee of the Republic of Tatarstan</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b/>
                <w:sz w:val="36"/>
                <w:szCs w:val="36"/>
                <w:lang w:val="en-US"/>
              </w:rPr>
              <w:t>Mr. Sergey Ivanov</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«Tourist potential of the Republic of Tatarstan»</w:t>
            </w:r>
          </w:p>
          <w:p w:rsidR="00EA59D4" w:rsidRPr="00884204" w:rsidRDefault="00EA59D4" w:rsidP="00EA59D4">
            <w:pPr>
              <w:jc w:val="both"/>
              <w:rPr>
                <w:rFonts w:ascii="Times New Roman" w:hAnsi="Times New Roman" w:cs="Times New Roman"/>
                <w:sz w:val="40"/>
                <w:szCs w:val="36"/>
                <w:lang w:val="en-US"/>
              </w:rPr>
            </w:pPr>
          </w:p>
        </w:tc>
      </w:tr>
      <w:tr w:rsidR="00EA59D4" w:rsidRPr="00961B81" w:rsidTr="008A1483">
        <w:tc>
          <w:tcPr>
            <w:tcW w:w="1809" w:type="dxa"/>
          </w:tcPr>
          <w:p w:rsidR="00EA59D4" w:rsidRPr="00774996" w:rsidRDefault="00EA59D4" w:rsidP="00EA59D4">
            <w:pPr>
              <w:jc w:val="both"/>
              <w:rPr>
                <w:sz w:val="28"/>
                <w:szCs w:val="28"/>
              </w:rPr>
            </w:pPr>
            <w:r w:rsidRPr="00BA7618">
              <w:rPr>
                <w:rFonts w:ascii="Times New Roman" w:hAnsi="Times New Roman" w:cs="Times New Roman"/>
                <w:sz w:val="28"/>
                <w:szCs w:val="28"/>
              </w:rPr>
              <w:t>10.</w:t>
            </w:r>
            <w:r>
              <w:rPr>
                <w:rFonts w:ascii="Times New Roman" w:hAnsi="Times New Roman" w:cs="Times New Roman"/>
                <w:sz w:val="28"/>
                <w:szCs w:val="28"/>
              </w:rPr>
              <w:t>30–</w:t>
            </w:r>
            <w:r w:rsidRPr="00BA7618">
              <w:rPr>
                <w:rFonts w:ascii="Times New Roman" w:hAnsi="Times New Roman" w:cs="Times New Roman"/>
                <w:sz w:val="28"/>
                <w:szCs w:val="28"/>
              </w:rPr>
              <w:t>10.</w:t>
            </w:r>
            <w:r>
              <w:rPr>
                <w:rFonts w:ascii="Times New Roman" w:hAnsi="Times New Roman" w:cs="Times New Roman"/>
                <w:sz w:val="28"/>
                <w:szCs w:val="28"/>
              </w:rPr>
              <w:t>40</w:t>
            </w:r>
          </w:p>
        </w:tc>
        <w:tc>
          <w:tcPr>
            <w:tcW w:w="8647" w:type="dxa"/>
          </w:tcPr>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Presentation of the Commissioner for Human Rights in the Republic of Tatarstan</w:t>
            </w:r>
          </w:p>
          <w:p w:rsidR="00EA59D4" w:rsidRPr="00884204" w:rsidRDefault="00EA59D4" w:rsidP="00EA59D4">
            <w:pPr>
              <w:jc w:val="both"/>
              <w:rPr>
                <w:rFonts w:ascii="Times New Roman" w:hAnsi="Times New Roman" w:cs="Times New Roman"/>
                <w:b/>
                <w:sz w:val="36"/>
                <w:szCs w:val="36"/>
                <w:lang w:val="en-US"/>
              </w:rPr>
            </w:pPr>
            <w:r w:rsidRPr="00884204">
              <w:rPr>
                <w:rFonts w:ascii="Times New Roman" w:hAnsi="Times New Roman" w:cs="Times New Roman"/>
                <w:b/>
                <w:sz w:val="36"/>
                <w:szCs w:val="36"/>
                <w:lang w:val="en-US"/>
              </w:rPr>
              <w:t>Mrs.Sariya Saburskaya</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«Information technologies in observance of the rights and liberties of man and citizen in the Republic of Tatarstan»</w:t>
            </w:r>
          </w:p>
          <w:p w:rsidR="00EA59D4" w:rsidRPr="00884204" w:rsidRDefault="00EA59D4" w:rsidP="00EA59D4">
            <w:pPr>
              <w:tabs>
                <w:tab w:val="left" w:pos="4740"/>
              </w:tabs>
              <w:jc w:val="both"/>
              <w:rPr>
                <w:rFonts w:ascii="Times New Roman" w:hAnsi="Times New Roman" w:cs="Times New Roman"/>
                <w:sz w:val="40"/>
                <w:szCs w:val="36"/>
                <w:lang w:val="en-US"/>
              </w:rPr>
            </w:pPr>
          </w:p>
        </w:tc>
      </w:tr>
      <w:tr w:rsidR="00EA59D4" w:rsidRPr="00961B81" w:rsidTr="008A1483">
        <w:tc>
          <w:tcPr>
            <w:tcW w:w="1809" w:type="dxa"/>
          </w:tcPr>
          <w:p w:rsidR="00EA59D4" w:rsidRPr="00774996" w:rsidRDefault="00EA59D4" w:rsidP="00EA59D4">
            <w:pPr>
              <w:jc w:val="both"/>
              <w:rPr>
                <w:rFonts w:ascii="Times New Roman" w:hAnsi="Times New Roman" w:cs="Times New Roman"/>
                <w:sz w:val="28"/>
                <w:szCs w:val="28"/>
              </w:rPr>
            </w:pPr>
            <w:r w:rsidRPr="00BA7618">
              <w:rPr>
                <w:rFonts w:ascii="Times New Roman" w:hAnsi="Times New Roman" w:cs="Times New Roman"/>
                <w:sz w:val="28"/>
                <w:szCs w:val="28"/>
              </w:rPr>
              <w:t>10.</w:t>
            </w:r>
            <w:r>
              <w:rPr>
                <w:rFonts w:ascii="Times New Roman" w:hAnsi="Times New Roman" w:cs="Times New Roman"/>
                <w:sz w:val="28"/>
                <w:szCs w:val="28"/>
              </w:rPr>
              <w:t>40–</w:t>
            </w:r>
            <w:r w:rsidRPr="00BA7618">
              <w:rPr>
                <w:rFonts w:ascii="Times New Roman" w:hAnsi="Times New Roman" w:cs="Times New Roman"/>
                <w:sz w:val="28"/>
                <w:szCs w:val="28"/>
              </w:rPr>
              <w:t>10.</w:t>
            </w:r>
            <w:r>
              <w:rPr>
                <w:rFonts w:ascii="Times New Roman" w:hAnsi="Times New Roman" w:cs="Times New Roman"/>
                <w:sz w:val="28"/>
                <w:szCs w:val="28"/>
              </w:rPr>
              <w:t>50</w:t>
            </w:r>
          </w:p>
        </w:tc>
        <w:tc>
          <w:tcPr>
            <w:tcW w:w="8647" w:type="dxa"/>
          </w:tcPr>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Presentation the Minister of Justice of the Republic of Tatarstan</w:t>
            </w:r>
          </w:p>
          <w:p w:rsidR="00EA59D4" w:rsidRPr="00884204" w:rsidRDefault="00EA59D4" w:rsidP="00EA59D4">
            <w:pPr>
              <w:jc w:val="both"/>
              <w:rPr>
                <w:rFonts w:ascii="Times New Roman" w:hAnsi="Times New Roman" w:cs="Times New Roman"/>
                <w:b/>
                <w:sz w:val="36"/>
                <w:szCs w:val="36"/>
                <w:lang w:val="en-US"/>
              </w:rPr>
            </w:pPr>
            <w:r w:rsidRPr="00884204">
              <w:rPr>
                <w:rFonts w:ascii="Times New Roman" w:hAnsi="Times New Roman" w:cs="Times New Roman"/>
                <w:b/>
                <w:sz w:val="36"/>
                <w:szCs w:val="36"/>
                <w:lang w:val="en-US"/>
              </w:rPr>
              <w:t>Ms.Larisa Glukhova</w:t>
            </w:r>
          </w:p>
          <w:p w:rsidR="00EA59D4" w:rsidRPr="00BB3E10"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«On the implementation of the Human Rights Strategy in the Republic of Tatarstan for 2014-2018 years»</w:t>
            </w:r>
          </w:p>
        </w:tc>
      </w:tr>
      <w:tr w:rsidR="00EA59D4" w:rsidRPr="00961B81" w:rsidTr="008A1483">
        <w:tc>
          <w:tcPr>
            <w:tcW w:w="1809" w:type="dxa"/>
          </w:tcPr>
          <w:p w:rsidR="00EA59D4" w:rsidRPr="00774996" w:rsidRDefault="00EA59D4" w:rsidP="00EA59D4">
            <w:pPr>
              <w:jc w:val="both"/>
              <w:rPr>
                <w:rFonts w:ascii="Times New Roman" w:hAnsi="Times New Roman" w:cs="Times New Roman"/>
                <w:sz w:val="28"/>
                <w:szCs w:val="28"/>
              </w:rPr>
            </w:pPr>
            <w:r>
              <w:rPr>
                <w:rFonts w:ascii="Times New Roman" w:hAnsi="Times New Roman" w:cs="Times New Roman"/>
                <w:sz w:val="28"/>
                <w:szCs w:val="28"/>
              </w:rPr>
              <w:t>10.50–11</w:t>
            </w:r>
            <w:r w:rsidRPr="00BA7618">
              <w:rPr>
                <w:rFonts w:ascii="Times New Roman" w:hAnsi="Times New Roman" w:cs="Times New Roman"/>
                <w:sz w:val="28"/>
                <w:szCs w:val="28"/>
              </w:rPr>
              <w:t>.</w:t>
            </w:r>
            <w:r>
              <w:rPr>
                <w:rFonts w:ascii="Times New Roman" w:hAnsi="Times New Roman" w:cs="Times New Roman"/>
                <w:sz w:val="28"/>
                <w:szCs w:val="28"/>
              </w:rPr>
              <w:t>00</w:t>
            </w:r>
          </w:p>
        </w:tc>
        <w:tc>
          <w:tcPr>
            <w:tcW w:w="8647" w:type="dxa"/>
          </w:tcPr>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 xml:space="preserve">Presentation of the Head of Department of civil status acts </w:t>
            </w:r>
            <w:r w:rsidRPr="00884204">
              <w:rPr>
                <w:rFonts w:ascii="Times New Roman" w:hAnsi="Times New Roman" w:cs="Times New Roman"/>
                <w:sz w:val="36"/>
                <w:szCs w:val="36"/>
                <w:lang w:val="en-US"/>
              </w:rPr>
              <w:lastRenderedPageBreak/>
              <w:t>registration of the Cabinet of Ministers of the Republic of Tatarstan</w:t>
            </w:r>
          </w:p>
          <w:p w:rsidR="00EA59D4" w:rsidRPr="00884204" w:rsidRDefault="00EA59D4" w:rsidP="00EA59D4">
            <w:pPr>
              <w:jc w:val="both"/>
              <w:rPr>
                <w:rFonts w:ascii="Times New Roman" w:hAnsi="Times New Roman" w:cs="Times New Roman"/>
                <w:b/>
                <w:sz w:val="36"/>
                <w:szCs w:val="36"/>
                <w:lang w:val="en-US"/>
              </w:rPr>
            </w:pPr>
            <w:r w:rsidRPr="00884204">
              <w:rPr>
                <w:rFonts w:ascii="Times New Roman" w:hAnsi="Times New Roman" w:cs="Times New Roman"/>
                <w:b/>
                <w:sz w:val="36"/>
                <w:szCs w:val="36"/>
                <w:lang w:val="en-US"/>
              </w:rPr>
              <w:t>Ms.Albina Shavaleeva</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«Information technologies in the system of the registry office bodies of the Republic of Tatarstan»</w:t>
            </w:r>
          </w:p>
          <w:p w:rsidR="00EA59D4" w:rsidRPr="00884204" w:rsidRDefault="00EA59D4" w:rsidP="00EA59D4">
            <w:pPr>
              <w:jc w:val="both"/>
              <w:rPr>
                <w:rFonts w:ascii="Times New Roman" w:hAnsi="Times New Roman" w:cs="Times New Roman"/>
                <w:sz w:val="40"/>
                <w:szCs w:val="36"/>
                <w:lang w:val="en-US"/>
              </w:rPr>
            </w:pPr>
          </w:p>
        </w:tc>
      </w:tr>
      <w:tr w:rsidR="00EA59D4" w:rsidRPr="00961B81" w:rsidTr="008A1483">
        <w:tc>
          <w:tcPr>
            <w:tcW w:w="1809" w:type="dxa"/>
          </w:tcPr>
          <w:p w:rsidR="00EA59D4" w:rsidRPr="00BA7618" w:rsidRDefault="00EA59D4" w:rsidP="00EA59D4">
            <w:pPr>
              <w:jc w:val="both"/>
              <w:rPr>
                <w:rFonts w:ascii="Times New Roman" w:hAnsi="Times New Roman" w:cs="Times New Roman"/>
                <w:sz w:val="28"/>
                <w:szCs w:val="28"/>
              </w:rPr>
            </w:pPr>
            <w:r>
              <w:rPr>
                <w:rFonts w:ascii="Times New Roman" w:hAnsi="Times New Roman" w:cs="Times New Roman"/>
                <w:sz w:val="28"/>
                <w:szCs w:val="28"/>
              </w:rPr>
              <w:lastRenderedPageBreak/>
              <w:t>11.00–11</w:t>
            </w:r>
            <w:r w:rsidRPr="00BA7618">
              <w:rPr>
                <w:rFonts w:ascii="Times New Roman" w:hAnsi="Times New Roman" w:cs="Times New Roman"/>
                <w:sz w:val="28"/>
                <w:szCs w:val="28"/>
              </w:rPr>
              <w:t>.</w:t>
            </w:r>
            <w:r>
              <w:rPr>
                <w:rFonts w:ascii="Times New Roman" w:hAnsi="Times New Roman" w:cs="Times New Roman"/>
                <w:sz w:val="28"/>
                <w:szCs w:val="28"/>
              </w:rPr>
              <w:t>10</w:t>
            </w:r>
          </w:p>
        </w:tc>
        <w:tc>
          <w:tcPr>
            <w:tcW w:w="8647" w:type="dxa"/>
          </w:tcPr>
          <w:p w:rsidR="00EA59D4" w:rsidRPr="00884204"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Presentation of the Director of autonomous charitable non-profit organization «New Century», the public Assistant of the Commissioner for Human Rights in the Republic of Tatarstan</w:t>
            </w:r>
          </w:p>
          <w:p w:rsidR="00EA59D4" w:rsidRPr="00884204" w:rsidRDefault="00EA59D4" w:rsidP="00EA59D4">
            <w:pPr>
              <w:jc w:val="both"/>
              <w:rPr>
                <w:rFonts w:ascii="Times New Roman" w:hAnsi="Times New Roman" w:cs="Times New Roman"/>
                <w:b/>
                <w:sz w:val="36"/>
                <w:szCs w:val="36"/>
                <w:lang w:val="en-US"/>
              </w:rPr>
            </w:pPr>
            <w:r w:rsidRPr="00884204">
              <w:rPr>
                <w:rFonts w:ascii="Times New Roman" w:hAnsi="Times New Roman" w:cs="Times New Roman"/>
                <w:b/>
                <w:sz w:val="36"/>
                <w:szCs w:val="36"/>
                <w:lang w:val="en-US"/>
              </w:rPr>
              <w:t>Ms.Liliya Taisheva</w:t>
            </w:r>
          </w:p>
          <w:p w:rsidR="00EA59D4" w:rsidRPr="00884204" w:rsidRDefault="00EA59D4" w:rsidP="00EA59D4">
            <w:pPr>
              <w:jc w:val="both"/>
              <w:rPr>
                <w:rFonts w:ascii="Times New Roman" w:hAnsi="Times New Roman" w:cs="Times New Roman"/>
                <w:i/>
                <w:sz w:val="36"/>
                <w:szCs w:val="36"/>
                <w:u w:val="single"/>
                <w:lang w:val="en-US"/>
              </w:rPr>
            </w:pPr>
            <w:r w:rsidRPr="00884204">
              <w:rPr>
                <w:rFonts w:ascii="Times New Roman" w:hAnsi="Times New Roman" w:cs="Times New Roman"/>
                <w:sz w:val="36"/>
                <w:szCs w:val="36"/>
                <w:u w:val="single"/>
                <w:lang w:val="en-US"/>
              </w:rPr>
              <w:t>«Innovative approaches to ensuring the rights of migrant workers»</w:t>
            </w:r>
          </w:p>
          <w:p w:rsidR="00EA59D4" w:rsidRPr="00884204" w:rsidRDefault="00EA59D4" w:rsidP="00EA59D4">
            <w:pPr>
              <w:jc w:val="both"/>
              <w:rPr>
                <w:rFonts w:ascii="Times New Roman" w:hAnsi="Times New Roman" w:cs="Times New Roman"/>
                <w:i/>
                <w:sz w:val="40"/>
                <w:szCs w:val="36"/>
                <w:lang w:val="en-US"/>
              </w:rPr>
            </w:pPr>
          </w:p>
        </w:tc>
      </w:tr>
      <w:tr w:rsidR="00EA59D4" w:rsidRPr="00961B81" w:rsidTr="008A1483">
        <w:tc>
          <w:tcPr>
            <w:tcW w:w="1809" w:type="dxa"/>
          </w:tcPr>
          <w:p w:rsidR="00EA59D4" w:rsidRPr="008007D4" w:rsidRDefault="00EA59D4" w:rsidP="00EA59D4">
            <w:pPr>
              <w:jc w:val="both"/>
              <w:rPr>
                <w:rFonts w:ascii="Times New Roman" w:hAnsi="Times New Roman" w:cs="Times New Roman"/>
                <w:sz w:val="28"/>
                <w:szCs w:val="28"/>
              </w:rPr>
            </w:pPr>
            <w:r>
              <w:rPr>
                <w:rFonts w:ascii="Times New Roman" w:hAnsi="Times New Roman" w:cs="Times New Roman"/>
                <w:sz w:val="28"/>
                <w:szCs w:val="28"/>
              </w:rPr>
              <w:t>11</w:t>
            </w:r>
            <w:r w:rsidRPr="00BA7618">
              <w:rPr>
                <w:rFonts w:ascii="Times New Roman" w:hAnsi="Times New Roman" w:cs="Times New Roman"/>
                <w:sz w:val="28"/>
                <w:szCs w:val="28"/>
              </w:rPr>
              <w:t>.</w:t>
            </w:r>
            <w:r>
              <w:rPr>
                <w:rFonts w:ascii="Times New Roman" w:hAnsi="Times New Roman" w:cs="Times New Roman"/>
                <w:sz w:val="28"/>
                <w:szCs w:val="28"/>
              </w:rPr>
              <w:t>10–</w:t>
            </w:r>
            <w:r w:rsidRPr="00BA7618">
              <w:rPr>
                <w:rFonts w:ascii="Times New Roman" w:hAnsi="Times New Roman" w:cs="Times New Roman"/>
                <w:sz w:val="28"/>
                <w:szCs w:val="28"/>
              </w:rPr>
              <w:t>1</w:t>
            </w:r>
            <w:r>
              <w:rPr>
                <w:rFonts w:ascii="Times New Roman" w:hAnsi="Times New Roman" w:cs="Times New Roman"/>
                <w:sz w:val="28"/>
                <w:szCs w:val="28"/>
              </w:rPr>
              <w:t>1</w:t>
            </w:r>
            <w:r w:rsidRPr="00BA7618">
              <w:rPr>
                <w:rFonts w:ascii="Times New Roman" w:hAnsi="Times New Roman" w:cs="Times New Roman"/>
                <w:sz w:val="28"/>
                <w:szCs w:val="28"/>
              </w:rPr>
              <w:t>.</w:t>
            </w:r>
            <w:r>
              <w:rPr>
                <w:rFonts w:ascii="Times New Roman" w:hAnsi="Times New Roman" w:cs="Times New Roman"/>
                <w:sz w:val="28"/>
                <w:szCs w:val="28"/>
              </w:rPr>
              <w:t>20</w:t>
            </w:r>
          </w:p>
        </w:tc>
        <w:tc>
          <w:tcPr>
            <w:tcW w:w="8647" w:type="dxa"/>
          </w:tcPr>
          <w:p w:rsidR="00EA59D4" w:rsidRPr="00884204" w:rsidRDefault="00EA59D4" w:rsidP="00EA59D4">
            <w:pPr>
              <w:jc w:val="both"/>
              <w:rPr>
                <w:rFonts w:ascii="Times New Roman" w:hAnsi="Times New Roman" w:cs="Times New Roman"/>
                <w:i/>
                <w:sz w:val="36"/>
                <w:szCs w:val="36"/>
                <w:lang w:val="en-US"/>
              </w:rPr>
            </w:pPr>
            <w:r w:rsidRPr="00884204">
              <w:rPr>
                <w:rFonts w:ascii="Times New Roman" w:hAnsi="Times New Roman" w:cs="Times New Roman"/>
                <w:sz w:val="36"/>
                <w:szCs w:val="36"/>
                <w:lang w:val="en-US"/>
              </w:rPr>
              <w:t>Presentation of the Vice-rector on scientific work of the Kazan innovative University named after V.G. Timiryasow</w:t>
            </w:r>
          </w:p>
          <w:p w:rsidR="00EA59D4" w:rsidRPr="00884204" w:rsidRDefault="00EA59D4" w:rsidP="00EA59D4">
            <w:pPr>
              <w:jc w:val="both"/>
              <w:rPr>
                <w:rFonts w:ascii="Times New Roman" w:hAnsi="Times New Roman" w:cs="Times New Roman"/>
                <w:b/>
                <w:sz w:val="36"/>
                <w:szCs w:val="36"/>
                <w:lang w:val="en-US"/>
              </w:rPr>
            </w:pPr>
            <w:r w:rsidRPr="00884204">
              <w:rPr>
                <w:rFonts w:ascii="Times New Roman" w:hAnsi="Times New Roman" w:cs="Times New Roman"/>
                <w:b/>
                <w:sz w:val="36"/>
                <w:szCs w:val="36"/>
                <w:lang w:val="en-US"/>
              </w:rPr>
              <w:t>Mr. Igor Bikeev</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«The practice of modern information technologies application in the provision of free legal aid in the Kazan innovative University named after V.G. Timiryasow»</w:t>
            </w:r>
          </w:p>
          <w:p w:rsidR="00EA59D4" w:rsidRPr="00884204" w:rsidRDefault="00EA59D4" w:rsidP="00EA59D4">
            <w:pPr>
              <w:jc w:val="both"/>
              <w:rPr>
                <w:rFonts w:ascii="Times New Roman" w:hAnsi="Times New Roman" w:cs="Times New Roman"/>
                <w:sz w:val="40"/>
                <w:szCs w:val="36"/>
                <w:lang w:val="en-US"/>
              </w:rPr>
            </w:pPr>
          </w:p>
        </w:tc>
      </w:tr>
      <w:tr w:rsidR="00863126" w:rsidRPr="00961B81" w:rsidTr="008A1483">
        <w:tc>
          <w:tcPr>
            <w:tcW w:w="1809" w:type="dxa"/>
          </w:tcPr>
          <w:p w:rsidR="00863126" w:rsidRDefault="00863126" w:rsidP="00EA59D4">
            <w:pPr>
              <w:jc w:val="both"/>
              <w:rPr>
                <w:sz w:val="28"/>
                <w:szCs w:val="28"/>
              </w:rPr>
            </w:pPr>
            <w:r w:rsidRPr="00BA7618">
              <w:rPr>
                <w:rFonts w:ascii="Times New Roman" w:hAnsi="Times New Roman" w:cs="Times New Roman"/>
                <w:sz w:val="28"/>
                <w:szCs w:val="28"/>
              </w:rPr>
              <w:t>1</w:t>
            </w:r>
            <w:r>
              <w:rPr>
                <w:rFonts w:ascii="Times New Roman" w:hAnsi="Times New Roman" w:cs="Times New Roman"/>
                <w:sz w:val="28"/>
                <w:szCs w:val="28"/>
              </w:rPr>
              <w:t>1</w:t>
            </w:r>
            <w:r w:rsidRPr="00BA7618">
              <w:rPr>
                <w:rFonts w:ascii="Times New Roman" w:hAnsi="Times New Roman" w:cs="Times New Roman"/>
                <w:sz w:val="28"/>
                <w:szCs w:val="28"/>
              </w:rPr>
              <w:t>.</w:t>
            </w:r>
            <w:r>
              <w:rPr>
                <w:rFonts w:ascii="Times New Roman" w:hAnsi="Times New Roman" w:cs="Times New Roman"/>
                <w:sz w:val="28"/>
                <w:szCs w:val="28"/>
              </w:rPr>
              <w:t>20–</w:t>
            </w:r>
            <w:r w:rsidRPr="00BA7618">
              <w:rPr>
                <w:rFonts w:ascii="Times New Roman" w:hAnsi="Times New Roman" w:cs="Times New Roman"/>
                <w:sz w:val="28"/>
                <w:szCs w:val="28"/>
              </w:rPr>
              <w:t>11.</w:t>
            </w:r>
            <w:r>
              <w:rPr>
                <w:rFonts w:ascii="Times New Roman" w:hAnsi="Times New Roman" w:cs="Times New Roman"/>
                <w:sz w:val="28"/>
                <w:szCs w:val="28"/>
              </w:rPr>
              <w:t>30</w:t>
            </w:r>
          </w:p>
        </w:tc>
        <w:tc>
          <w:tcPr>
            <w:tcW w:w="8647" w:type="dxa"/>
          </w:tcPr>
          <w:p w:rsidR="00863126" w:rsidRPr="00863126" w:rsidRDefault="00863126" w:rsidP="00EA59D4">
            <w:pPr>
              <w:jc w:val="both"/>
              <w:rPr>
                <w:rFonts w:ascii="Times New Roman" w:hAnsi="Times New Roman" w:cs="Times New Roman"/>
                <w:sz w:val="36"/>
                <w:szCs w:val="36"/>
                <w:lang w:val="en-US"/>
              </w:rPr>
            </w:pPr>
            <w:r w:rsidRPr="00863126">
              <w:rPr>
                <w:rFonts w:ascii="Times New Roman" w:hAnsi="Times New Roman" w:cs="Times New Roman"/>
                <w:sz w:val="36"/>
                <w:szCs w:val="36"/>
                <w:lang w:val="en-US"/>
              </w:rPr>
              <w:t xml:space="preserve">Presentation of </w:t>
            </w:r>
            <w:r>
              <w:rPr>
                <w:rFonts w:ascii="Times New Roman" w:hAnsi="Times New Roman" w:cs="Times New Roman"/>
                <w:sz w:val="36"/>
                <w:szCs w:val="36"/>
                <w:lang w:val="en-US"/>
              </w:rPr>
              <w:t>t</w:t>
            </w:r>
            <w:r w:rsidRPr="00863126">
              <w:rPr>
                <w:rFonts w:ascii="Times New Roman" w:hAnsi="Times New Roman" w:cs="Times New Roman"/>
                <w:sz w:val="36"/>
                <w:szCs w:val="36"/>
                <w:lang w:val="en-US"/>
              </w:rPr>
              <w:t xml:space="preserve">he </w:t>
            </w:r>
            <w:r w:rsidRPr="00863126">
              <w:rPr>
                <w:rFonts w:ascii="Times New Roman" w:hAnsi="Times New Roman" w:cs="Times New Roman"/>
                <w:iCs/>
                <w:sz w:val="36"/>
                <w:szCs w:val="36"/>
                <w:lang w:val="en-US"/>
              </w:rPr>
              <w:t>Commissioner for Human Rights in the Republic of Azerbaijan, Vice President</w:t>
            </w:r>
            <w:r w:rsidRPr="00863126">
              <w:rPr>
                <w:rFonts w:ascii="Times New Roman" w:hAnsi="Times New Roman" w:cs="Times New Roman"/>
                <w:sz w:val="36"/>
                <w:szCs w:val="36"/>
                <w:lang w:val="en-US"/>
              </w:rPr>
              <w:t xml:space="preserve"> of Asian Ombudsman Association</w:t>
            </w:r>
          </w:p>
          <w:p w:rsidR="00863126" w:rsidRPr="00961B81" w:rsidRDefault="00863126" w:rsidP="00EA59D4">
            <w:pPr>
              <w:jc w:val="both"/>
              <w:rPr>
                <w:rFonts w:ascii="Times New Roman" w:hAnsi="Times New Roman" w:cs="Times New Roman"/>
                <w:b/>
                <w:iCs/>
                <w:sz w:val="36"/>
                <w:szCs w:val="36"/>
                <w:lang w:val="en-US"/>
              </w:rPr>
            </w:pPr>
            <w:r w:rsidRPr="00863126">
              <w:rPr>
                <w:rFonts w:ascii="Times New Roman" w:hAnsi="Times New Roman" w:cs="Times New Roman"/>
                <w:b/>
                <w:iCs/>
                <w:sz w:val="36"/>
                <w:szCs w:val="36"/>
                <w:lang w:val="en-US"/>
              </w:rPr>
              <w:t>Ms. Elmira Suleymanova</w:t>
            </w:r>
          </w:p>
          <w:p w:rsidR="00863126" w:rsidRPr="00863126" w:rsidRDefault="00863126" w:rsidP="00EA59D4">
            <w:pPr>
              <w:jc w:val="both"/>
              <w:rPr>
                <w:rFonts w:ascii="Times New Roman" w:hAnsi="Times New Roman" w:cs="Times New Roman"/>
                <w:b/>
                <w:sz w:val="36"/>
                <w:szCs w:val="36"/>
                <w:u w:val="single"/>
                <w:lang w:val="en-US"/>
              </w:rPr>
            </w:pPr>
            <w:r w:rsidRPr="00863126">
              <w:rPr>
                <w:rFonts w:ascii="Times New Roman" w:hAnsi="Times New Roman" w:cs="Times New Roman"/>
                <w:b/>
                <w:sz w:val="36"/>
                <w:szCs w:val="36"/>
                <w:u w:val="single"/>
                <w:lang w:val="en-US"/>
              </w:rPr>
              <w:t>«</w:t>
            </w:r>
            <w:r w:rsidRPr="00863126">
              <w:rPr>
                <w:rFonts w:ascii="Times New Roman" w:hAnsi="Times New Roman" w:cs="Times New Roman"/>
                <w:color w:val="000000"/>
                <w:sz w:val="36"/>
                <w:szCs w:val="36"/>
                <w:u w:val="single"/>
                <w:shd w:val="clear" w:color="auto" w:fill="FFFFFF"/>
                <w:lang w:val="en-US"/>
              </w:rPr>
              <w:t>Information and communication technologies from the Human Rights perspective»</w:t>
            </w:r>
          </w:p>
          <w:p w:rsidR="00863126" w:rsidRPr="00863126" w:rsidRDefault="00863126" w:rsidP="00EA59D4">
            <w:pPr>
              <w:jc w:val="both"/>
              <w:rPr>
                <w:sz w:val="36"/>
                <w:szCs w:val="36"/>
                <w:lang w:val="en-US"/>
              </w:rPr>
            </w:pPr>
          </w:p>
        </w:tc>
      </w:tr>
      <w:tr w:rsidR="00EA59D4" w:rsidRPr="00961B81" w:rsidTr="008A1483">
        <w:tc>
          <w:tcPr>
            <w:tcW w:w="1809" w:type="dxa"/>
          </w:tcPr>
          <w:p w:rsidR="00EA59D4" w:rsidRPr="00863126" w:rsidRDefault="00863126" w:rsidP="00EA59D4">
            <w:pPr>
              <w:jc w:val="both"/>
              <w:rPr>
                <w:rFonts w:ascii="Times New Roman" w:hAnsi="Times New Roman" w:cs="Times New Roman"/>
                <w:sz w:val="28"/>
                <w:szCs w:val="28"/>
                <w:lang w:val="en-US"/>
              </w:rPr>
            </w:pPr>
            <w:r w:rsidRPr="00BA7618">
              <w:rPr>
                <w:rFonts w:ascii="Times New Roman" w:hAnsi="Times New Roman" w:cs="Times New Roman"/>
                <w:sz w:val="28"/>
                <w:szCs w:val="28"/>
              </w:rPr>
              <w:t>11.</w:t>
            </w:r>
            <w:r>
              <w:rPr>
                <w:rFonts w:ascii="Times New Roman" w:hAnsi="Times New Roman" w:cs="Times New Roman"/>
                <w:sz w:val="28"/>
                <w:szCs w:val="28"/>
              </w:rPr>
              <w:t>30–</w:t>
            </w:r>
            <w:r w:rsidRPr="00BA7618">
              <w:rPr>
                <w:rFonts w:ascii="Times New Roman" w:hAnsi="Times New Roman" w:cs="Times New Roman"/>
                <w:sz w:val="28"/>
                <w:szCs w:val="28"/>
              </w:rPr>
              <w:t>11.</w:t>
            </w:r>
            <w:r>
              <w:rPr>
                <w:rFonts w:ascii="Times New Roman" w:hAnsi="Times New Roman" w:cs="Times New Roman"/>
                <w:sz w:val="28"/>
                <w:szCs w:val="28"/>
              </w:rPr>
              <w:t>40</w:t>
            </w:r>
          </w:p>
        </w:tc>
        <w:tc>
          <w:tcPr>
            <w:tcW w:w="8647" w:type="dxa"/>
          </w:tcPr>
          <w:p w:rsidR="00EA59D4" w:rsidRPr="00884204" w:rsidRDefault="00EA59D4" w:rsidP="00EA59D4">
            <w:pPr>
              <w:rPr>
                <w:rFonts w:ascii="Times New Roman" w:hAnsi="Times New Roman" w:cs="Times New Roman"/>
                <w:sz w:val="36"/>
                <w:szCs w:val="36"/>
                <w:lang w:val="en-US"/>
              </w:rPr>
            </w:pPr>
            <w:r w:rsidRPr="00884204">
              <w:rPr>
                <w:rFonts w:ascii="Times New Roman" w:hAnsi="Times New Roman" w:cs="Times New Roman"/>
                <w:sz w:val="36"/>
                <w:szCs w:val="36"/>
                <w:lang w:val="en-US"/>
              </w:rPr>
              <w:t>Presentation of the Ombudsman of Hong Kong</w:t>
            </w:r>
          </w:p>
          <w:p w:rsidR="00EA59D4" w:rsidRPr="00884204" w:rsidRDefault="00EA59D4" w:rsidP="00EA59D4">
            <w:pPr>
              <w:rPr>
                <w:rFonts w:ascii="Times New Roman" w:hAnsi="Times New Roman" w:cs="Times New Roman"/>
                <w:sz w:val="36"/>
                <w:szCs w:val="36"/>
                <w:lang w:val="en-US"/>
              </w:rPr>
            </w:pPr>
            <w:r w:rsidRPr="00884204">
              <w:rPr>
                <w:rFonts w:ascii="Times New Roman" w:hAnsi="Times New Roman" w:cs="Times New Roman"/>
                <w:b/>
                <w:iCs/>
                <w:sz w:val="36"/>
                <w:szCs w:val="36"/>
                <w:lang w:val="en-US"/>
              </w:rPr>
              <w:t>Ms. Connie Lau</w:t>
            </w:r>
          </w:p>
          <w:p w:rsidR="00EA59D4" w:rsidRPr="00884204" w:rsidRDefault="00EA59D4" w:rsidP="00EA59D4">
            <w:pPr>
              <w:jc w:val="both"/>
              <w:rPr>
                <w:rFonts w:ascii="Times New Roman" w:hAnsi="Times New Roman" w:cs="Times New Roman"/>
                <w:sz w:val="36"/>
                <w:szCs w:val="36"/>
                <w:u w:val="single"/>
                <w:lang w:val="en-US"/>
              </w:rPr>
            </w:pPr>
            <w:r w:rsidRPr="00884204">
              <w:rPr>
                <w:rFonts w:ascii="Times New Roman" w:hAnsi="Times New Roman" w:cs="Times New Roman"/>
                <w:sz w:val="36"/>
                <w:szCs w:val="36"/>
                <w:u w:val="single"/>
                <w:lang w:val="en-US"/>
              </w:rPr>
              <w:t>«Experience in the Implementation of Electronic Services for the Public»</w:t>
            </w:r>
          </w:p>
          <w:p w:rsidR="00EA59D4" w:rsidRPr="00961B81" w:rsidRDefault="00EA59D4" w:rsidP="00EA59D4">
            <w:pPr>
              <w:jc w:val="both"/>
              <w:rPr>
                <w:rFonts w:ascii="Times New Roman" w:hAnsi="Times New Roman" w:cs="Times New Roman"/>
                <w:sz w:val="40"/>
                <w:szCs w:val="36"/>
                <w:lang w:val="en-US"/>
              </w:rPr>
            </w:pPr>
          </w:p>
          <w:p w:rsidR="00863126" w:rsidRPr="00961B81" w:rsidRDefault="00863126" w:rsidP="00EA59D4">
            <w:pPr>
              <w:jc w:val="both"/>
              <w:rPr>
                <w:rFonts w:ascii="Times New Roman" w:hAnsi="Times New Roman" w:cs="Times New Roman"/>
                <w:sz w:val="40"/>
                <w:szCs w:val="36"/>
                <w:lang w:val="en-US"/>
              </w:rPr>
            </w:pPr>
          </w:p>
        </w:tc>
      </w:tr>
      <w:tr w:rsidR="00EA59D4" w:rsidRPr="00961B81" w:rsidTr="008A1483">
        <w:tc>
          <w:tcPr>
            <w:tcW w:w="1809" w:type="dxa"/>
          </w:tcPr>
          <w:p w:rsidR="00EA59D4" w:rsidRPr="008007D4" w:rsidRDefault="00863126" w:rsidP="00EA59D4">
            <w:pPr>
              <w:jc w:val="both"/>
              <w:rPr>
                <w:rFonts w:ascii="Times New Roman" w:hAnsi="Times New Roman" w:cs="Times New Roman"/>
                <w:sz w:val="28"/>
                <w:szCs w:val="28"/>
              </w:rPr>
            </w:pPr>
            <w:r>
              <w:rPr>
                <w:rFonts w:ascii="Times New Roman" w:hAnsi="Times New Roman" w:cs="Times New Roman"/>
                <w:sz w:val="28"/>
                <w:szCs w:val="28"/>
              </w:rPr>
              <w:lastRenderedPageBreak/>
              <w:t>11.40–11.50</w:t>
            </w:r>
          </w:p>
        </w:tc>
        <w:tc>
          <w:tcPr>
            <w:tcW w:w="8647" w:type="dxa"/>
          </w:tcPr>
          <w:p w:rsidR="00EA59D4" w:rsidRPr="00884204" w:rsidRDefault="00EA59D4" w:rsidP="00EA59D4">
            <w:pPr>
              <w:rPr>
                <w:rFonts w:ascii="Times New Roman" w:eastAsia="MS Gothic" w:hAnsi="Times New Roman" w:cs="Times New Roman"/>
                <w:sz w:val="36"/>
                <w:szCs w:val="36"/>
                <w:lang w:val="en-US"/>
              </w:rPr>
            </w:pPr>
            <w:r w:rsidRPr="00884204">
              <w:rPr>
                <w:rFonts w:ascii="Times New Roman" w:hAnsi="Times New Roman" w:cs="Times New Roman"/>
                <w:sz w:val="36"/>
                <w:szCs w:val="36"/>
                <w:lang w:val="en-US"/>
              </w:rPr>
              <w:t xml:space="preserve">Presentation of the </w:t>
            </w:r>
            <w:r w:rsidRPr="00884204">
              <w:rPr>
                <w:rFonts w:ascii="Times New Roman" w:eastAsia="MS Gothic" w:hAnsi="Times New Roman" w:cs="Times New Roman"/>
                <w:sz w:val="36"/>
                <w:szCs w:val="36"/>
                <w:lang w:val="en-US"/>
              </w:rPr>
              <w:t>Deputy Director-General of Administrative Evaluation Bureau of the Ministry of Internal Affairs and Communications of Japan</w:t>
            </w:r>
          </w:p>
          <w:p w:rsidR="00EA59D4" w:rsidRPr="00884204" w:rsidRDefault="00EA59D4" w:rsidP="00EA59D4">
            <w:pPr>
              <w:rPr>
                <w:rFonts w:ascii="Times New Roman" w:hAnsi="Times New Roman" w:cs="Times New Roman"/>
                <w:b/>
                <w:iCs/>
                <w:color w:val="000000" w:themeColor="text1"/>
                <w:sz w:val="36"/>
                <w:szCs w:val="36"/>
                <w:lang w:val="en-US"/>
              </w:rPr>
            </w:pPr>
            <w:r w:rsidRPr="00884204">
              <w:rPr>
                <w:rFonts w:ascii="Times New Roman" w:hAnsi="Times New Roman" w:cs="Times New Roman"/>
                <w:b/>
                <w:iCs/>
                <w:color w:val="000000" w:themeColor="text1"/>
                <w:sz w:val="36"/>
                <w:szCs w:val="36"/>
                <w:lang w:val="en-US"/>
              </w:rPr>
              <w:t xml:space="preserve">Mr. </w:t>
            </w:r>
            <w:r w:rsidRPr="00884204">
              <w:rPr>
                <w:rFonts w:ascii="Times New Roman" w:eastAsia="MS Gothic" w:hAnsi="Times New Roman" w:cs="Times New Roman"/>
                <w:b/>
                <w:sz w:val="36"/>
                <w:szCs w:val="36"/>
                <w:lang w:val="en-US" w:eastAsia="ja-JP"/>
              </w:rPr>
              <w:t>Toshimitsu Miyake</w:t>
            </w:r>
          </w:p>
          <w:p w:rsidR="00EA59D4" w:rsidRPr="00BB3E10" w:rsidRDefault="00EA59D4" w:rsidP="00EA59D4">
            <w:pPr>
              <w:pStyle w:val="a3"/>
              <w:rPr>
                <w:rFonts w:ascii="Times New Roman" w:hAnsi="Times New Roman" w:cs="Times New Roman"/>
                <w:color w:val="000000"/>
                <w:sz w:val="36"/>
                <w:szCs w:val="36"/>
                <w:u w:val="single"/>
                <w:shd w:val="clear" w:color="auto" w:fill="FFFFFF"/>
                <w:lang w:val="en-US"/>
              </w:rPr>
            </w:pPr>
            <w:r w:rsidRPr="00884204">
              <w:rPr>
                <w:rFonts w:ascii="Times New Roman" w:hAnsi="Times New Roman" w:cs="Times New Roman"/>
                <w:color w:val="000000"/>
                <w:sz w:val="36"/>
                <w:szCs w:val="36"/>
                <w:u w:val="single"/>
                <w:shd w:val="clear" w:color="auto" w:fill="FFFFFF"/>
                <w:lang w:val="en-US"/>
              </w:rPr>
              <w:t>«Administrative Counseling and IT»</w:t>
            </w:r>
          </w:p>
          <w:p w:rsidR="008A1483" w:rsidRPr="00BB3E10" w:rsidRDefault="008A1483" w:rsidP="00EA59D4">
            <w:pPr>
              <w:pStyle w:val="a3"/>
              <w:rPr>
                <w:rFonts w:ascii="Times New Roman" w:hAnsi="Times New Roman" w:cs="Times New Roman"/>
                <w:color w:val="000000"/>
                <w:sz w:val="36"/>
                <w:szCs w:val="36"/>
                <w:u w:val="single"/>
                <w:shd w:val="clear" w:color="auto" w:fill="FFFFFF"/>
                <w:lang w:val="en-US"/>
              </w:rPr>
            </w:pPr>
          </w:p>
          <w:p w:rsidR="008A1483" w:rsidRPr="00BB3E10" w:rsidRDefault="008A1483" w:rsidP="00EA59D4">
            <w:pPr>
              <w:pStyle w:val="a3"/>
              <w:rPr>
                <w:rFonts w:ascii="Times New Roman" w:hAnsi="Times New Roman" w:cs="Times New Roman"/>
                <w:color w:val="000000"/>
                <w:sz w:val="36"/>
                <w:szCs w:val="36"/>
                <w:u w:val="single"/>
                <w:shd w:val="clear" w:color="auto" w:fill="FFFFFF"/>
                <w:lang w:val="en-US"/>
              </w:rPr>
            </w:pPr>
          </w:p>
        </w:tc>
      </w:tr>
      <w:tr w:rsidR="00EA59D4" w:rsidRPr="00961B81" w:rsidTr="008A1483">
        <w:tc>
          <w:tcPr>
            <w:tcW w:w="1809" w:type="dxa"/>
          </w:tcPr>
          <w:p w:rsidR="00EA59D4" w:rsidRPr="008007D4" w:rsidRDefault="00863126" w:rsidP="00EA59D4">
            <w:pPr>
              <w:jc w:val="both"/>
              <w:rPr>
                <w:rFonts w:ascii="Times New Roman" w:hAnsi="Times New Roman" w:cs="Times New Roman"/>
                <w:sz w:val="28"/>
                <w:szCs w:val="28"/>
              </w:rPr>
            </w:pPr>
            <w:r>
              <w:rPr>
                <w:rFonts w:ascii="Times New Roman" w:hAnsi="Times New Roman" w:cs="Times New Roman"/>
                <w:sz w:val="28"/>
                <w:szCs w:val="28"/>
              </w:rPr>
              <w:t>11.50–12.00</w:t>
            </w:r>
          </w:p>
        </w:tc>
        <w:tc>
          <w:tcPr>
            <w:tcW w:w="8647" w:type="dxa"/>
          </w:tcPr>
          <w:p w:rsidR="00EA59D4" w:rsidRPr="00884204" w:rsidRDefault="00EA59D4" w:rsidP="00EA59D4">
            <w:pPr>
              <w:pStyle w:val="a3"/>
              <w:rPr>
                <w:rFonts w:ascii="Times New Roman" w:hAnsi="Times New Roman" w:cs="Times New Roman"/>
                <w:b/>
                <w:color w:val="000000" w:themeColor="text1"/>
                <w:sz w:val="36"/>
                <w:szCs w:val="36"/>
                <w:lang w:val="en-US"/>
              </w:rPr>
            </w:pPr>
            <w:r w:rsidRPr="00884204">
              <w:rPr>
                <w:rFonts w:ascii="Times New Roman" w:eastAsia="Times New Roman" w:hAnsi="Times New Roman" w:cs="Times New Roman"/>
                <w:sz w:val="36"/>
                <w:szCs w:val="36"/>
                <w:lang w:val="en-US"/>
              </w:rPr>
              <w:t xml:space="preserve">Presentation of the </w:t>
            </w:r>
            <w:r w:rsidRPr="00884204">
              <w:rPr>
                <w:rFonts w:ascii="Times New Roman" w:hAnsi="Times New Roman" w:cs="Times New Roman"/>
                <w:sz w:val="36"/>
                <w:szCs w:val="36"/>
                <w:lang w:val="en-US"/>
              </w:rPr>
              <w:t>Director-General of the Ombudsman Bureau for Anti-Corruption and Civil Rights Commission (ACRC) of Korea</w:t>
            </w:r>
          </w:p>
          <w:p w:rsidR="00EA59D4" w:rsidRPr="00884204" w:rsidRDefault="00EA59D4" w:rsidP="00EA59D4">
            <w:pPr>
              <w:pStyle w:val="a3"/>
              <w:rPr>
                <w:rFonts w:ascii="Times New Roman" w:hAnsi="Times New Roman" w:cs="Times New Roman"/>
                <w:b/>
                <w:color w:val="000000" w:themeColor="text1"/>
                <w:sz w:val="36"/>
                <w:szCs w:val="36"/>
                <w:lang w:val="en-US"/>
              </w:rPr>
            </w:pPr>
            <w:r w:rsidRPr="00884204">
              <w:rPr>
                <w:rFonts w:ascii="Times New Roman" w:hAnsi="Times New Roman" w:cs="Times New Roman"/>
                <w:b/>
                <w:color w:val="000000" w:themeColor="text1"/>
                <w:sz w:val="36"/>
                <w:szCs w:val="36"/>
                <w:lang w:val="en-US"/>
              </w:rPr>
              <w:t>Mr. Euy-whan Kim</w:t>
            </w:r>
          </w:p>
          <w:p w:rsidR="00EA59D4" w:rsidRPr="00884204" w:rsidRDefault="00EA59D4" w:rsidP="00EA59D4">
            <w:pPr>
              <w:rPr>
                <w:rFonts w:ascii="Times New Roman" w:hAnsi="Times New Roman" w:cs="Times New Roman"/>
                <w:color w:val="000000"/>
                <w:sz w:val="36"/>
                <w:szCs w:val="36"/>
                <w:u w:val="single"/>
                <w:shd w:val="clear" w:color="auto" w:fill="FFFFFF"/>
                <w:lang w:val="en-US"/>
              </w:rPr>
            </w:pPr>
            <w:r w:rsidRPr="00884204">
              <w:rPr>
                <w:rFonts w:ascii="Times New Roman" w:hAnsi="Times New Roman" w:cs="Times New Roman"/>
                <w:color w:val="000000"/>
                <w:sz w:val="36"/>
                <w:szCs w:val="36"/>
                <w:u w:val="single"/>
                <w:shd w:val="clear" w:color="auto" w:fill="FFFFFF"/>
                <w:lang w:val="en-US"/>
              </w:rPr>
              <w:t>«E-people» system</w:t>
            </w:r>
          </w:p>
          <w:p w:rsidR="00EA59D4" w:rsidRPr="00884204" w:rsidRDefault="00EA59D4" w:rsidP="00EA59D4">
            <w:pPr>
              <w:rPr>
                <w:rFonts w:ascii="Times New Roman" w:hAnsi="Times New Roman" w:cs="Times New Roman"/>
                <w:sz w:val="36"/>
                <w:szCs w:val="36"/>
                <w:u w:val="single"/>
                <w:lang w:val="en-US"/>
              </w:rPr>
            </w:pPr>
          </w:p>
        </w:tc>
      </w:tr>
      <w:tr w:rsidR="00EA59D4" w:rsidRPr="00961B81" w:rsidTr="008A1483">
        <w:tc>
          <w:tcPr>
            <w:tcW w:w="1809" w:type="dxa"/>
          </w:tcPr>
          <w:p w:rsidR="00EA59D4" w:rsidRPr="00961B81" w:rsidRDefault="00EA59D4" w:rsidP="00EA59D4">
            <w:pPr>
              <w:jc w:val="both"/>
              <w:rPr>
                <w:rFonts w:ascii="Times New Roman" w:hAnsi="Times New Roman" w:cs="Times New Roman"/>
                <w:sz w:val="28"/>
                <w:szCs w:val="28"/>
                <w:lang w:val="en-US"/>
              </w:rPr>
            </w:pPr>
          </w:p>
        </w:tc>
        <w:tc>
          <w:tcPr>
            <w:tcW w:w="8647" w:type="dxa"/>
          </w:tcPr>
          <w:p w:rsidR="00EA59D4" w:rsidRPr="00A72FF5" w:rsidRDefault="00EA59D4" w:rsidP="00EA59D4">
            <w:pPr>
              <w:jc w:val="both"/>
              <w:rPr>
                <w:rFonts w:ascii="Times New Roman" w:hAnsi="Times New Roman" w:cs="Times New Roman"/>
                <w:sz w:val="36"/>
                <w:szCs w:val="36"/>
                <w:lang w:val="en-US"/>
              </w:rPr>
            </w:pPr>
            <w:r w:rsidRPr="00884204">
              <w:rPr>
                <w:rFonts w:ascii="Times New Roman" w:hAnsi="Times New Roman" w:cs="Times New Roman"/>
                <w:sz w:val="36"/>
                <w:szCs w:val="36"/>
                <w:lang w:val="en-US"/>
              </w:rPr>
              <w:t>Opinion exchange. Answers to the questions</w:t>
            </w:r>
          </w:p>
          <w:p w:rsidR="00EA59D4" w:rsidRPr="00A72FF5" w:rsidRDefault="00EA59D4" w:rsidP="00EA59D4">
            <w:pPr>
              <w:jc w:val="both"/>
              <w:rPr>
                <w:rFonts w:ascii="Times New Roman" w:hAnsi="Times New Roman" w:cs="Times New Roman"/>
                <w:sz w:val="36"/>
                <w:szCs w:val="36"/>
                <w:lang w:val="en-US"/>
              </w:rPr>
            </w:pPr>
          </w:p>
        </w:tc>
      </w:tr>
      <w:tr w:rsidR="00EA59D4" w:rsidRPr="00A12F29" w:rsidTr="008A1483">
        <w:tc>
          <w:tcPr>
            <w:tcW w:w="1809" w:type="dxa"/>
          </w:tcPr>
          <w:p w:rsidR="00EA59D4" w:rsidRDefault="00EA59D4" w:rsidP="00EA59D4">
            <w:pPr>
              <w:jc w:val="center"/>
              <w:rPr>
                <w:rFonts w:ascii="Times New Roman" w:hAnsi="Times New Roman" w:cs="Times New Roman"/>
                <w:sz w:val="28"/>
                <w:szCs w:val="28"/>
              </w:rPr>
            </w:pPr>
            <w:r>
              <w:rPr>
                <w:rFonts w:ascii="Times New Roman" w:hAnsi="Times New Roman" w:cs="Times New Roman"/>
                <w:sz w:val="28"/>
                <w:szCs w:val="28"/>
              </w:rPr>
              <w:t>12.00</w:t>
            </w:r>
          </w:p>
          <w:p w:rsidR="00EA59D4" w:rsidRDefault="00EA59D4" w:rsidP="00EA59D4">
            <w:pPr>
              <w:jc w:val="both"/>
              <w:rPr>
                <w:sz w:val="28"/>
                <w:szCs w:val="28"/>
              </w:rPr>
            </w:pPr>
          </w:p>
        </w:tc>
        <w:tc>
          <w:tcPr>
            <w:tcW w:w="8647" w:type="dxa"/>
          </w:tcPr>
          <w:p w:rsidR="00EA59D4" w:rsidRPr="00884204" w:rsidRDefault="00EA59D4" w:rsidP="00EA59D4">
            <w:pPr>
              <w:jc w:val="both"/>
              <w:rPr>
                <w:rFonts w:ascii="Times New Roman" w:hAnsi="Times New Roman" w:cs="Times New Roman"/>
                <w:sz w:val="36"/>
                <w:szCs w:val="36"/>
              </w:rPr>
            </w:pPr>
            <w:r w:rsidRPr="00884204">
              <w:rPr>
                <w:rFonts w:ascii="Times New Roman" w:hAnsi="Times New Roman" w:cs="Times New Roman"/>
                <w:sz w:val="36"/>
                <w:szCs w:val="36"/>
                <w:lang w:val="en-US"/>
              </w:rPr>
              <w:t>W</w:t>
            </w:r>
            <w:r w:rsidRPr="00884204">
              <w:rPr>
                <w:rFonts w:ascii="Times New Roman" w:hAnsi="Times New Roman" w:cs="Times New Roman"/>
                <w:sz w:val="36"/>
                <w:szCs w:val="36"/>
              </w:rPr>
              <w:t>ork completion</w:t>
            </w:r>
          </w:p>
          <w:p w:rsidR="00EA59D4" w:rsidRPr="00884204" w:rsidRDefault="00EA59D4" w:rsidP="00EA59D4">
            <w:pPr>
              <w:jc w:val="both"/>
              <w:rPr>
                <w:rFonts w:ascii="Times New Roman" w:hAnsi="Times New Roman" w:cs="Times New Roman"/>
                <w:sz w:val="36"/>
                <w:szCs w:val="36"/>
              </w:rPr>
            </w:pPr>
          </w:p>
        </w:tc>
      </w:tr>
      <w:tr w:rsidR="00EA59D4" w:rsidRPr="00A12F29" w:rsidTr="008A1483">
        <w:tc>
          <w:tcPr>
            <w:tcW w:w="1809" w:type="dxa"/>
          </w:tcPr>
          <w:p w:rsidR="00EA59D4" w:rsidRPr="00774996" w:rsidRDefault="00EA59D4" w:rsidP="00EA59D4">
            <w:pPr>
              <w:jc w:val="both"/>
              <w:rPr>
                <w:rFonts w:ascii="Times New Roman" w:hAnsi="Times New Roman" w:cs="Times New Roman"/>
                <w:sz w:val="28"/>
                <w:szCs w:val="28"/>
              </w:rPr>
            </w:pPr>
            <w:r>
              <w:rPr>
                <w:rFonts w:ascii="Times New Roman" w:hAnsi="Times New Roman" w:cs="Times New Roman"/>
                <w:sz w:val="28"/>
                <w:szCs w:val="28"/>
              </w:rPr>
              <w:t>12.00–12.20</w:t>
            </w:r>
          </w:p>
        </w:tc>
        <w:tc>
          <w:tcPr>
            <w:tcW w:w="8647" w:type="dxa"/>
          </w:tcPr>
          <w:p w:rsidR="00EA59D4" w:rsidRPr="00EA59D4" w:rsidRDefault="00EA59D4" w:rsidP="00EA59D4">
            <w:pPr>
              <w:jc w:val="both"/>
              <w:rPr>
                <w:rFonts w:ascii="Times New Roman" w:hAnsi="Times New Roman" w:cs="Times New Roman"/>
                <w:sz w:val="36"/>
                <w:szCs w:val="36"/>
              </w:rPr>
            </w:pPr>
            <w:r w:rsidRPr="00884204">
              <w:rPr>
                <w:rFonts w:ascii="Times New Roman" w:hAnsi="Times New Roman" w:cs="Times New Roman"/>
                <w:sz w:val="36"/>
                <w:szCs w:val="36"/>
                <w:lang w:val="en-US"/>
              </w:rPr>
              <w:t>Press point</w:t>
            </w:r>
          </w:p>
        </w:tc>
      </w:tr>
    </w:tbl>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tbl>
      <w:tblPr>
        <w:tblStyle w:val="a8"/>
        <w:tblW w:w="0" w:type="auto"/>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tblPr>
      <w:tblGrid>
        <w:gridCol w:w="1809"/>
        <w:gridCol w:w="8647"/>
      </w:tblGrid>
      <w:tr w:rsidR="008A1483" w:rsidRPr="00961B81" w:rsidTr="008A1483">
        <w:tc>
          <w:tcPr>
            <w:tcW w:w="10456" w:type="dxa"/>
            <w:gridSpan w:val="2"/>
            <w:tcBorders>
              <w:top w:val="doubleWave" w:sz="6" w:space="0" w:color="auto"/>
              <w:left w:val="doubleWave" w:sz="6" w:space="0" w:color="auto"/>
              <w:bottom w:val="doubleWave" w:sz="6" w:space="0" w:color="auto"/>
              <w:right w:val="doubleWave" w:sz="6" w:space="0" w:color="auto"/>
            </w:tcBorders>
          </w:tcPr>
          <w:p w:rsidR="008A1483" w:rsidRPr="00863126" w:rsidRDefault="008A1483" w:rsidP="008A1483">
            <w:pPr>
              <w:jc w:val="center"/>
              <w:rPr>
                <w:rFonts w:ascii="Times New Roman" w:hAnsi="Times New Roman" w:cs="Times New Roman"/>
                <w:b/>
                <w:bCs/>
                <w:sz w:val="36"/>
                <w:szCs w:val="36"/>
                <w:lang w:val="en-US"/>
              </w:rPr>
            </w:pPr>
            <w:r w:rsidRPr="00863126">
              <w:rPr>
                <w:rFonts w:ascii="Times New Roman" w:hAnsi="Times New Roman" w:cs="Times New Roman"/>
                <w:b/>
                <w:bCs/>
                <w:sz w:val="36"/>
                <w:szCs w:val="36"/>
                <w:lang w:val="en-US"/>
              </w:rPr>
              <w:lastRenderedPageBreak/>
              <w:t>PROGRAM</w:t>
            </w:r>
          </w:p>
          <w:p w:rsidR="008A1483" w:rsidRPr="00863126" w:rsidRDefault="008A1483" w:rsidP="008A1483">
            <w:pPr>
              <w:jc w:val="center"/>
              <w:rPr>
                <w:rFonts w:ascii="Times New Roman" w:hAnsi="Times New Roman" w:cs="Times New Roman"/>
                <w:sz w:val="36"/>
                <w:szCs w:val="36"/>
                <w:lang w:val="en-US"/>
              </w:rPr>
            </w:pPr>
            <w:r w:rsidRPr="00863126">
              <w:rPr>
                <w:rFonts w:ascii="Times New Roman" w:hAnsi="Times New Roman" w:cs="Times New Roman"/>
                <w:bCs/>
                <w:sz w:val="36"/>
                <w:szCs w:val="36"/>
                <w:lang w:val="en-US"/>
              </w:rPr>
              <w:t>of the</w:t>
            </w:r>
            <w:r w:rsidRPr="00863126">
              <w:rPr>
                <w:rFonts w:ascii="Times New Roman" w:hAnsi="Times New Roman" w:cs="Times New Roman"/>
                <w:b/>
                <w:bCs/>
                <w:sz w:val="36"/>
                <w:szCs w:val="36"/>
                <w:lang w:val="en-US"/>
              </w:rPr>
              <w:t xml:space="preserve"> </w:t>
            </w:r>
            <w:r w:rsidRPr="00863126">
              <w:rPr>
                <w:rFonts w:ascii="Times New Roman" w:hAnsi="Times New Roman" w:cs="Times New Roman"/>
                <w:sz w:val="36"/>
                <w:szCs w:val="36"/>
                <w:lang w:val="en-US"/>
              </w:rPr>
              <w:t>«Round table» on «Inter-ethnic and inter-confessional accord</w:t>
            </w:r>
          </w:p>
          <w:p w:rsidR="008A1483" w:rsidRPr="00863126" w:rsidRDefault="008A1483" w:rsidP="008A1483">
            <w:pPr>
              <w:jc w:val="center"/>
              <w:rPr>
                <w:rFonts w:ascii="Times New Roman" w:hAnsi="Times New Roman" w:cs="Times New Roman"/>
                <w:sz w:val="36"/>
                <w:szCs w:val="36"/>
                <w:lang w:val="en-US"/>
              </w:rPr>
            </w:pPr>
            <w:r w:rsidRPr="00863126">
              <w:rPr>
                <w:rFonts w:ascii="Times New Roman" w:hAnsi="Times New Roman" w:cs="Times New Roman"/>
                <w:sz w:val="36"/>
                <w:szCs w:val="36"/>
                <w:lang w:val="en-US"/>
              </w:rPr>
              <w:t>as the key to successful development of the Republic of Tatarstan»</w:t>
            </w:r>
          </w:p>
          <w:p w:rsidR="008A1483" w:rsidRPr="00863126" w:rsidRDefault="008A1483" w:rsidP="008A1483">
            <w:pPr>
              <w:jc w:val="center"/>
              <w:rPr>
                <w:rFonts w:ascii="Times New Roman" w:hAnsi="Times New Roman" w:cs="Times New Roman"/>
                <w:szCs w:val="36"/>
                <w:lang w:val="en-US"/>
              </w:rPr>
            </w:pPr>
          </w:p>
          <w:p w:rsidR="008A1483" w:rsidRPr="008A1483" w:rsidRDefault="008A1483" w:rsidP="008A1483">
            <w:pPr>
              <w:pStyle w:val="a3"/>
              <w:rPr>
                <w:rFonts w:ascii="Times New Roman" w:hAnsi="Times New Roman" w:cs="Times New Roman"/>
                <w:sz w:val="36"/>
                <w:szCs w:val="36"/>
                <w:lang w:val="en-US"/>
              </w:rPr>
            </w:pPr>
            <w:r>
              <w:rPr>
                <w:rFonts w:ascii="Times New Roman" w:hAnsi="Times New Roman" w:cs="Times New Roman"/>
                <w:bCs/>
                <w:sz w:val="36"/>
                <w:szCs w:val="36"/>
                <w:lang w:val="en-US"/>
              </w:rPr>
              <w:t xml:space="preserve">11.08.2016                     </w:t>
            </w:r>
            <w:r w:rsidRPr="008A1483">
              <w:rPr>
                <w:rFonts w:ascii="Times New Roman" w:hAnsi="Times New Roman" w:cs="Times New Roman"/>
                <w:bCs/>
                <w:sz w:val="36"/>
                <w:szCs w:val="36"/>
                <w:lang w:val="en-US"/>
              </w:rPr>
              <w:t xml:space="preserve">                    </w:t>
            </w:r>
            <w:r w:rsidRPr="008A1483">
              <w:rPr>
                <w:rFonts w:ascii="Times New Roman" w:hAnsi="Times New Roman" w:cs="Times New Roman"/>
                <w:sz w:val="36"/>
                <w:szCs w:val="36"/>
                <w:lang w:val="en-US"/>
              </w:rPr>
              <w:t>Conference hall of Memorial sign</w:t>
            </w:r>
          </w:p>
          <w:p w:rsidR="008A1483" w:rsidRPr="00BB3E10" w:rsidRDefault="008A1483" w:rsidP="008A1483">
            <w:pPr>
              <w:pStyle w:val="a3"/>
              <w:rPr>
                <w:rFonts w:ascii="Times New Roman" w:hAnsi="Times New Roman" w:cs="Times New Roman"/>
                <w:bCs/>
                <w:sz w:val="36"/>
                <w:szCs w:val="36"/>
                <w:lang w:val="en-US"/>
              </w:rPr>
            </w:pPr>
            <w:r w:rsidRPr="008A1483">
              <w:rPr>
                <w:rFonts w:ascii="Times New Roman" w:hAnsi="Times New Roman" w:cs="Times New Roman"/>
                <w:bCs/>
                <w:sz w:val="36"/>
                <w:szCs w:val="36"/>
                <w:lang w:val="en-US"/>
              </w:rPr>
              <w:t xml:space="preserve">                                          </w:t>
            </w:r>
            <w:r w:rsidRPr="00BB3E10">
              <w:rPr>
                <w:rFonts w:ascii="Times New Roman" w:hAnsi="Times New Roman" w:cs="Times New Roman"/>
                <w:bCs/>
                <w:sz w:val="36"/>
                <w:szCs w:val="36"/>
                <w:lang w:val="en-US"/>
              </w:rPr>
              <w:t xml:space="preserve">  </w:t>
            </w:r>
            <w:r w:rsidRPr="008A1483">
              <w:rPr>
                <w:rFonts w:ascii="Times New Roman" w:hAnsi="Times New Roman" w:cs="Times New Roman"/>
                <w:bCs/>
                <w:sz w:val="36"/>
                <w:szCs w:val="36"/>
                <w:lang w:val="en-US"/>
              </w:rPr>
              <w:t xml:space="preserve">                                                   Bolgar city</w:t>
            </w:r>
          </w:p>
        </w:tc>
      </w:tr>
      <w:tr w:rsidR="00EA59D4" w:rsidRPr="00A12F29" w:rsidTr="008A1483">
        <w:tc>
          <w:tcPr>
            <w:tcW w:w="1809" w:type="dxa"/>
            <w:tcBorders>
              <w:top w:val="doubleWave" w:sz="6" w:space="0" w:color="auto"/>
            </w:tcBorders>
          </w:tcPr>
          <w:p w:rsidR="008A1483" w:rsidRPr="00BB3E10" w:rsidRDefault="008A1483" w:rsidP="00EA59D4">
            <w:pPr>
              <w:jc w:val="both"/>
              <w:rPr>
                <w:rFonts w:ascii="Times New Roman" w:hAnsi="Times New Roman" w:cs="Times New Roman"/>
                <w:sz w:val="36"/>
                <w:szCs w:val="28"/>
                <w:lang w:val="en-US"/>
              </w:rPr>
            </w:pPr>
          </w:p>
          <w:p w:rsidR="00EA59D4" w:rsidRPr="00F91DCB" w:rsidRDefault="00EA59D4" w:rsidP="00EA59D4">
            <w:pPr>
              <w:jc w:val="both"/>
              <w:rPr>
                <w:rFonts w:ascii="Times New Roman" w:hAnsi="Times New Roman" w:cs="Times New Roman"/>
                <w:i/>
                <w:sz w:val="28"/>
                <w:szCs w:val="28"/>
              </w:rPr>
            </w:pPr>
            <w:r>
              <w:rPr>
                <w:rFonts w:ascii="Times New Roman" w:hAnsi="Times New Roman" w:cs="Times New Roman"/>
                <w:sz w:val="28"/>
                <w:szCs w:val="28"/>
              </w:rPr>
              <w:t>12.30– 12.35</w:t>
            </w:r>
          </w:p>
        </w:tc>
        <w:tc>
          <w:tcPr>
            <w:tcW w:w="8647" w:type="dxa"/>
            <w:tcBorders>
              <w:top w:val="doubleWave" w:sz="6" w:space="0" w:color="auto"/>
            </w:tcBorders>
          </w:tcPr>
          <w:p w:rsidR="008A1483" w:rsidRPr="00BB3E10" w:rsidRDefault="008A1483" w:rsidP="00EA59D4">
            <w:pPr>
              <w:jc w:val="both"/>
              <w:rPr>
                <w:rFonts w:ascii="Times New Roman" w:hAnsi="Times New Roman" w:cs="Times New Roman"/>
                <w:sz w:val="36"/>
                <w:szCs w:val="28"/>
                <w:lang w:val="en-US"/>
              </w:rPr>
            </w:pPr>
          </w:p>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Opening of the session of the «round table»</w:t>
            </w:r>
          </w:p>
          <w:p w:rsidR="00EA59D4" w:rsidRPr="004775B9" w:rsidRDefault="00EA59D4" w:rsidP="00EA59D4">
            <w:pPr>
              <w:jc w:val="both"/>
              <w:rPr>
                <w:rFonts w:ascii="Times New Roman" w:hAnsi="Times New Roman" w:cs="Times New Roman"/>
                <w:sz w:val="36"/>
                <w:szCs w:val="28"/>
                <w:lang w:val="en-US"/>
              </w:rPr>
            </w:pPr>
          </w:p>
          <w:p w:rsidR="00EA59D4" w:rsidRPr="004775B9" w:rsidRDefault="00EA59D4" w:rsidP="00EA59D4">
            <w:pPr>
              <w:jc w:val="both"/>
              <w:rPr>
                <w:rFonts w:ascii="Times New Roman" w:hAnsi="Times New Roman" w:cs="Times New Roman"/>
                <w:i/>
                <w:sz w:val="36"/>
                <w:szCs w:val="28"/>
                <w:lang w:val="en-US"/>
              </w:rPr>
            </w:pPr>
            <w:r w:rsidRPr="004775B9">
              <w:rPr>
                <w:rFonts w:ascii="Times New Roman" w:hAnsi="Times New Roman" w:cs="Times New Roman"/>
                <w:i/>
                <w:sz w:val="36"/>
                <w:szCs w:val="28"/>
                <w:lang w:val="en-US"/>
              </w:rPr>
              <w:t xml:space="preserve">Moderator: </w:t>
            </w:r>
          </w:p>
          <w:p w:rsidR="00EA59D4" w:rsidRPr="004775B9" w:rsidRDefault="00EA59D4" w:rsidP="00EA59D4">
            <w:pPr>
              <w:pStyle w:val="a3"/>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 xml:space="preserve">The Deputy Chief of the Office of the President of the Republic of Tatarstan – the head of Department of the President of the Republic of Tatarstan concerning domestic policy  </w:t>
            </w:r>
          </w:p>
          <w:p w:rsidR="00EA59D4" w:rsidRPr="004775B9" w:rsidRDefault="00EA59D4" w:rsidP="00EA59D4">
            <w:pPr>
              <w:jc w:val="both"/>
              <w:rPr>
                <w:rFonts w:ascii="Times New Roman" w:hAnsi="Times New Roman" w:cs="Times New Roman"/>
                <w:b/>
                <w:sz w:val="36"/>
                <w:szCs w:val="28"/>
                <w:lang w:val="en-US"/>
              </w:rPr>
            </w:pPr>
            <w:r w:rsidRPr="004775B9">
              <w:rPr>
                <w:rFonts w:ascii="Times New Roman" w:hAnsi="Times New Roman" w:cs="Times New Roman"/>
                <w:b/>
                <w:sz w:val="36"/>
                <w:szCs w:val="28"/>
                <w:lang w:val="en-US"/>
              </w:rPr>
              <w:t>Mr. Alexaner</w:t>
            </w:r>
            <w:r w:rsidRPr="004775B9">
              <w:rPr>
                <w:rFonts w:ascii="Times New Roman" w:hAnsi="Times New Roman" w:cs="Times New Roman"/>
                <w:b/>
                <w:sz w:val="36"/>
                <w:szCs w:val="28"/>
              </w:rPr>
              <w:t xml:space="preserve"> </w:t>
            </w:r>
            <w:r w:rsidRPr="004775B9">
              <w:rPr>
                <w:rFonts w:ascii="Times New Roman" w:hAnsi="Times New Roman" w:cs="Times New Roman"/>
                <w:b/>
                <w:sz w:val="36"/>
                <w:szCs w:val="28"/>
                <w:lang w:val="en-US"/>
              </w:rPr>
              <w:t>Terentyev</w:t>
            </w:r>
          </w:p>
          <w:p w:rsidR="00EA59D4" w:rsidRPr="004775B9" w:rsidRDefault="00EA59D4" w:rsidP="00EA59D4">
            <w:pPr>
              <w:jc w:val="both"/>
              <w:rPr>
                <w:rFonts w:ascii="Times New Roman" w:hAnsi="Times New Roman" w:cs="Times New Roman"/>
                <w:sz w:val="36"/>
                <w:szCs w:val="28"/>
              </w:rPr>
            </w:pPr>
          </w:p>
        </w:tc>
      </w:tr>
      <w:tr w:rsidR="00EA59D4" w:rsidRPr="00961B81" w:rsidTr="008A1483">
        <w:tc>
          <w:tcPr>
            <w:tcW w:w="1809" w:type="dxa"/>
          </w:tcPr>
          <w:p w:rsidR="00EA59D4" w:rsidRDefault="00EA59D4" w:rsidP="00EA59D4">
            <w:pPr>
              <w:jc w:val="both"/>
              <w:rPr>
                <w:sz w:val="28"/>
                <w:szCs w:val="28"/>
              </w:rPr>
            </w:pPr>
            <w:r>
              <w:rPr>
                <w:rFonts w:ascii="Times New Roman" w:hAnsi="Times New Roman" w:cs="Times New Roman"/>
                <w:sz w:val="28"/>
                <w:szCs w:val="28"/>
              </w:rPr>
              <w:t>12.35–12.50</w:t>
            </w:r>
          </w:p>
        </w:tc>
        <w:tc>
          <w:tcPr>
            <w:tcW w:w="8647" w:type="dxa"/>
          </w:tcPr>
          <w:p w:rsidR="00EA59D4" w:rsidRPr="004775B9" w:rsidRDefault="00EA59D4" w:rsidP="00EA59D4">
            <w:pPr>
              <w:pStyle w:val="a3"/>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head of department on implementation of national policy of Department of the President of the Republic of Tatarstan concerning domestic policy</w:t>
            </w:r>
          </w:p>
          <w:p w:rsidR="00EA59D4" w:rsidRPr="004775B9" w:rsidRDefault="00EA59D4" w:rsidP="00EA59D4">
            <w:pPr>
              <w:pStyle w:val="a3"/>
              <w:jc w:val="both"/>
              <w:rPr>
                <w:rFonts w:ascii="Times New Roman" w:hAnsi="Times New Roman"/>
                <w:b/>
                <w:sz w:val="36"/>
                <w:szCs w:val="28"/>
                <w:lang w:val="en-US"/>
              </w:rPr>
            </w:pPr>
            <w:r w:rsidRPr="004775B9">
              <w:rPr>
                <w:rFonts w:ascii="Times New Roman" w:hAnsi="Times New Roman"/>
                <w:b/>
                <w:sz w:val="36"/>
                <w:szCs w:val="28"/>
                <w:lang w:val="en-US"/>
              </w:rPr>
              <w:t>Mr. Danil Mustafin</w:t>
            </w:r>
          </w:p>
          <w:p w:rsidR="00EA59D4" w:rsidRPr="004775B9" w:rsidRDefault="00EA59D4" w:rsidP="00EA59D4">
            <w:pPr>
              <w:jc w:val="both"/>
              <w:rPr>
                <w:rFonts w:ascii="Times New Roman" w:hAnsi="Times New Roman" w:cs="Times New Roman"/>
                <w:sz w:val="36"/>
                <w:szCs w:val="28"/>
                <w:u w:val="single"/>
                <w:lang w:val="en-US"/>
              </w:rPr>
            </w:pPr>
            <w:r w:rsidRPr="004775B9">
              <w:rPr>
                <w:rFonts w:ascii="Times New Roman" w:hAnsi="Times New Roman" w:cs="Times New Roman"/>
                <w:sz w:val="36"/>
                <w:szCs w:val="28"/>
                <w:u w:val="single"/>
                <w:lang w:val="en-US"/>
              </w:rPr>
              <w:t>«Experience of the Republic of Tatarstan in the sphere of ethno-confessional relations»</w:t>
            </w:r>
          </w:p>
          <w:p w:rsidR="00EA59D4" w:rsidRPr="004775B9" w:rsidRDefault="00EA59D4" w:rsidP="00EA59D4">
            <w:pPr>
              <w:jc w:val="both"/>
              <w:rPr>
                <w:sz w:val="36"/>
                <w:szCs w:val="28"/>
                <w:u w:val="single"/>
                <w:lang w:val="en-US"/>
              </w:rPr>
            </w:pPr>
          </w:p>
        </w:tc>
      </w:tr>
      <w:tr w:rsidR="00EA59D4" w:rsidRPr="00961B81" w:rsidTr="008A1483">
        <w:tc>
          <w:tcPr>
            <w:tcW w:w="1809" w:type="dxa"/>
          </w:tcPr>
          <w:p w:rsidR="00EA59D4" w:rsidRDefault="00EA59D4" w:rsidP="00EA59D4">
            <w:pPr>
              <w:jc w:val="both"/>
              <w:rPr>
                <w:sz w:val="28"/>
                <w:szCs w:val="28"/>
              </w:rPr>
            </w:pPr>
            <w:r>
              <w:rPr>
                <w:rFonts w:ascii="Times New Roman" w:hAnsi="Times New Roman" w:cs="Times New Roman"/>
                <w:sz w:val="28"/>
                <w:szCs w:val="28"/>
              </w:rPr>
              <w:t>12.50–13.00</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Commissioner for Human Rights in the Russian Federation</w:t>
            </w:r>
          </w:p>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b/>
                <w:sz w:val="36"/>
                <w:szCs w:val="28"/>
                <w:lang w:val="en-US"/>
              </w:rPr>
              <w:t>Ms. Tatyana Moskalkova</w:t>
            </w:r>
          </w:p>
          <w:p w:rsidR="00EA59D4" w:rsidRPr="004775B9" w:rsidRDefault="00EA59D4" w:rsidP="00EA59D4">
            <w:pPr>
              <w:jc w:val="both"/>
              <w:rPr>
                <w:rFonts w:ascii="Times New Roman" w:hAnsi="Times New Roman" w:cs="Times New Roman"/>
                <w:sz w:val="36"/>
                <w:szCs w:val="28"/>
                <w:u w:val="single"/>
                <w:lang w:val="en-US"/>
              </w:rPr>
            </w:pPr>
            <w:r w:rsidRPr="004775B9">
              <w:rPr>
                <w:rFonts w:ascii="Times New Roman" w:hAnsi="Times New Roman" w:cs="Times New Roman"/>
                <w:sz w:val="36"/>
                <w:szCs w:val="28"/>
                <w:u w:val="single"/>
                <w:lang w:val="en-US"/>
              </w:rPr>
              <w:t>«The role of the Commissioner for human rights in the formation of interethnic and interreligious harmony»</w:t>
            </w:r>
          </w:p>
          <w:p w:rsidR="00EA59D4" w:rsidRPr="004775B9" w:rsidRDefault="00EA59D4" w:rsidP="00EA59D4">
            <w:pPr>
              <w:jc w:val="both"/>
              <w:rPr>
                <w:rFonts w:ascii="Times New Roman" w:hAnsi="Times New Roman" w:cs="Times New Roman"/>
                <w:sz w:val="36"/>
                <w:szCs w:val="28"/>
                <w:lang w:val="en-US"/>
              </w:rPr>
            </w:pPr>
          </w:p>
        </w:tc>
      </w:tr>
      <w:tr w:rsidR="00EA59D4" w:rsidRPr="00003A67" w:rsidTr="008A1483">
        <w:tc>
          <w:tcPr>
            <w:tcW w:w="1809" w:type="dxa"/>
          </w:tcPr>
          <w:p w:rsidR="00EA59D4" w:rsidRDefault="00EA59D4" w:rsidP="00EA59D4">
            <w:pPr>
              <w:jc w:val="both"/>
              <w:rPr>
                <w:sz w:val="28"/>
                <w:szCs w:val="28"/>
              </w:rPr>
            </w:pPr>
            <w:r>
              <w:rPr>
                <w:rFonts w:ascii="Times New Roman" w:hAnsi="Times New Roman" w:cs="Times New Roman"/>
                <w:sz w:val="28"/>
                <w:szCs w:val="28"/>
              </w:rPr>
              <w:t>13.00–13.07</w:t>
            </w:r>
          </w:p>
        </w:tc>
        <w:tc>
          <w:tcPr>
            <w:tcW w:w="8647" w:type="dxa"/>
          </w:tcPr>
          <w:p w:rsidR="00EA59D4" w:rsidRPr="004775B9" w:rsidRDefault="00EA59D4" w:rsidP="00EA59D4">
            <w:pPr>
              <w:pStyle w:val="a3"/>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Deputy Chairman of the State Council of the Republic of Tatarstan, the executive director of the nonprofit organization «Republican Fund for revival of historical and cultural monuments of the Republic of Tatarstan»</w:t>
            </w:r>
          </w:p>
          <w:p w:rsidR="00EA59D4" w:rsidRDefault="00EA59D4" w:rsidP="00EA59D4">
            <w:pPr>
              <w:pStyle w:val="a3"/>
              <w:jc w:val="both"/>
              <w:rPr>
                <w:rFonts w:ascii="Times New Roman" w:hAnsi="Times New Roman"/>
                <w:b/>
                <w:sz w:val="36"/>
                <w:szCs w:val="28"/>
                <w:lang w:val="en-US"/>
              </w:rPr>
            </w:pPr>
            <w:r w:rsidRPr="004775B9">
              <w:rPr>
                <w:rFonts w:ascii="Times New Roman" w:hAnsi="Times New Roman"/>
                <w:b/>
                <w:sz w:val="36"/>
                <w:szCs w:val="28"/>
                <w:lang w:val="en-US"/>
              </w:rPr>
              <w:t>Ms</w:t>
            </w:r>
            <w:r w:rsidRPr="004775B9">
              <w:rPr>
                <w:rFonts w:ascii="Times New Roman" w:hAnsi="Times New Roman"/>
                <w:b/>
                <w:sz w:val="36"/>
                <w:szCs w:val="28"/>
              </w:rPr>
              <w:t xml:space="preserve">. </w:t>
            </w:r>
            <w:r w:rsidRPr="004775B9">
              <w:rPr>
                <w:rFonts w:ascii="Times New Roman" w:hAnsi="Times New Roman"/>
                <w:b/>
                <w:sz w:val="36"/>
                <w:szCs w:val="28"/>
                <w:lang w:val="en-US"/>
              </w:rPr>
              <w:t>Tatyana</w:t>
            </w:r>
            <w:r w:rsidRPr="004775B9">
              <w:rPr>
                <w:rFonts w:ascii="Times New Roman" w:hAnsi="Times New Roman"/>
                <w:b/>
                <w:sz w:val="36"/>
                <w:szCs w:val="28"/>
              </w:rPr>
              <w:t xml:space="preserve"> </w:t>
            </w:r>
            <w:r w:rsidRPr="004775B9">
              <w:rPr>
                <w:rFonts w:ascii="Times New Roman" w:hAnsi="Times New Roman"/>
                <w:b/>
                <w:sz w:val="36"/>
                <w:szCs w:val="28"/>
                <w:lang w:val="en-US"/>
              </w:rPr>
              <w:t>Larionova</w:t>
            </w:r>
          </w:p>
          <w:p w:rsidR="00EC5FC3" w:rsidRPr="00EC5FC3" w:rsidRDefault="00EC5FC3" w:rsidP="00EA59D4">
            <w:pPr>
              <w:pStyle w:val="a3"/>
              <w:jc w:val="both"/>
              <w:rPr>
                <w:rFonts w:ascii="Times New Roman" w:hAnsi="Times New Roman"/>
                <w:b/>
                <w:sz w:val="36"/>
                <w:szCs w:val="28"/>
                <w:lang w:val="en-US"/>
              </w:rPr>
            </w:pPr>
          </w:p>
        </w:tc>
      </w:tr>
      <w:tr w:rsidR="00EA59D4" w:rsidRPr="00961B81" w:rsidTr="008A1483">
        <w:tc>
          <w:tcPr>
            <w:tcW w:w="1809" w:type="dxa"/>
          </w:tcPr>
          <w:p w:rsidR="00EA59D4" w:rsidRPr="00A12F29" w:rsidRDefault="00EA59D4" w:rsidP="00EA59D4">
            <w:pPr>
              <w:jc w:val="both"/>
              <w:rPr>
                <w:rFonts w:ascii="Times New Roman" w:hAnsi="Times New Roman" w:cs="Times New Roman"/>
                <w:sz w:val="28"/>
                <w:szCs w:val="28"/>
              </w:rPr>
            </w:pPr>
            <w:r>
              <w:rPr>
                <w:rFonts w:ascii="Times New Roman" w:hAnsi="Times New Roman" w:cs="Times New Roman"/>
                <w:sz w:val="28"/>
                <w:szCs w:val="28"/>
              </w:rPr>
              <w:lastRenderedPageBreak/>
              <w:t>13.07–13.14</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Deputy Minister of Culture of the Republic of Tatarstan</w:t>
            </w:r>
          </w:p>
          <w:p w:rsidR="00EA59D4" w:rsidRPr="004775B9" w:rsidRDefault="00EA59D4" w:rsidP="00EA59D4">
            <w:pPr>
              <w:jc w:val="both"/>
              <w:rPr>
                <w:rFonts w:ascii="Times New Roman" w:hAnsi="Times New Roman" w:cs="Times New Roman"/>
                <w:b/>
                <w:sz w:val="36"/>
                <w:szCs w:val="28"/>
                <w:lang w:val="en-US"/>
              </w:rPr>
            </w:pPr>
            <w:r w:rsidRPr="004775B9">
              <w:rPr>
                <w:rFonts w:ascii="Times New Roman" w:hAnsi="Times New Roman" w:cs="Times New Roman"/>
                <w:b/>
                <w:sz w:val="36"/>
                <w:szCs w:val="28"/>
                <w:lang w:val="en-US"/>
              </w:rPr>
              <w:t>Ms. Gusel Sharipova</w:t>
            </w:r>
          </w:p>
          <w:p w:rsidR="00EA59D4" w:rsidRPr="004775B9" w:rsidRDefault="00EA59D4" w:rsidP="00EA59D4">
            <w:pPr>
              <w:jc w:val="both"/>
              <w:rPr>
                <w:rFonts w:ascii="Times New Roman" w:hAnsi="Times New Roman" w:cs="Times New Roman"/>
                <w:sz w:val="36"/>
                <w:szCs w:val="28"/>
                <w:u w:val="single"/>
                <w:lang w:val="en-US"/>
              </w:rPr>
            </w:pPr>
            <w:r w:rsidRPr="004775B9">
              <w:rPr>
                <w:rFonts w:ascii="Times New Roman" w:hAnsi="Times New Roman" w:cs="Times New Roman"/>
                <w:sz w:val="36"/>
                <w:szCs w:val="28"/>
                <w:u w:val="single"/>
                <w:lang w:val="en-US"/>
              </w:rPr>
              <w:t>«Fostering a culture of Tatarstan peoples as a priority of the National Cultural Policy»</w:t>
            </w:r>
          </w:p>
          <w:p w:rsidR="00EA59D4" w:rsidRPr="004775B9" w:rsidRDefault="00EA59D4" w:rsidP="00EA59D4">
            <w:pPr>
              <w:jc w:val="both"/>
              <w:rPr>
                <w:rFonts w:ascii="Times New Roman" w:hAnsi="Times New Roman" w:cs="Times New Roman"/>
                <w:sz w:val="36"/>
                <w:szCs w:val="28"/>
                <w:u w:val="single"/>
                <w:lang w:val="en-US"/>
              </w:rPr>
            </w:pPr>
          </w:p>
        </w:tc>
      </w:tr>
      <w:tr w:rsidR="00EA59D4" w:rsidRPr="00961B81" w:rsidTr="008A1483">
        <w:tc>
          <w:tcPr>
            <w:tcW w:w="1809" w:type="dxa"/>
          </w:tcPr>
          <w:p w:rsidR="00EA59D4" w:rsidRDefault="00EA59D4" w:rsidP="00EA59D4">
            <w:pPr>
              <w:jc w:val="both"/>
              <w:rPr>
                <w:sz w:val="28"/>
                <w:szCs w:val="28"/>
              </w:rPr>
            </w:pPr>
            <w:r>
              <w:rPr>
                <w:rFonts w:ascii="Times New Roman" w:hAnsi="Times New Roman" w:cs="Times New Roman"/>
                <w:sz w:val="28"/>
                <w:szCs w:val="28"/>
              </w:rPr>
              <w:t>13.14–13.21</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Deputy Minister of Education and Science of the Republic of Tatarstan</w:t>
            </w:r>
          </w:p>
          <w:p w:rsidR="00EA59D4" w:rsidRPr="004775B9" w:rsidRDefault="00EA59D4" w:rsidP="00EA59D4">
            <w:pPr>
              <w:jc w:val="both"/>
              <w:rPr>
                <w:rFonts w:ascii="Times New Roman" w:hAnsi="Times New Roman" w:cs="Times New Roman"/>
                <w:b/>
                <w:i/>
                <w:sz w:val="36"/>
                <w:szCs w:val="28"/>
                <w:lang w:val="en-US"/>
              </w:rPr>
            </w:pPr>
            <w:r w:rsidRPr="004775B9">
              <w:rPr>
                <w:rFonts w:ascii="Times New Roman" w:hAnsi="Times New Roman" w:cs="Times New Roman"/>
                <w:b/>
                <w:sz w:val="36"/>
                <w:szCs w:val="28"/>
                <w:lang w:val="en-US"/>
              </w:rPr>
              <w:t>Ms. Larisa Sulima</w:t>
            </w:r>
          </w:p>
          <w:p w:rsidR="00EA59D4" w:rsidRPr="004775B9" w:rsidRDefault="00EA59D4" w:rsidP="00EA59D4">
            <w:pPr>
              <w:jc w:val="both"/>
              <w:rPr>
                <w:rFonts w:ascii="Times New Roman" w:hAnsi="Times New Roman" w:cs="Times New Roman"/>
                <w:sz w:val="36"/>
                <w:szCs w:val="28"/>
                <w:u w:val="single"/>
                <w:lang w:val="en-US"/>
              </w:rPr>
            </w:pPr>
            <w:r w:rsidRPr="004775B9">
              <w:rPr>
                <w:rFonts w:ascii="Times New Roman" w:hAnsi="Times New Roman" w:cs="Times New Roman"/>
                <w:sz w:val="36"/>
                <w:szCs w:val="28"/>
                <w:u w:val="single"/>
                <w:lang w:val="en-US"/>
              </w:rPr>
              <w:t>«Current education of young generation trends, the preservation of national identity and the formation of citizenship and patriotism in the Republic of Tatarstan educational system»</w:t>
            </w:r>
          </w:p>
          <w:p w:rsidR="00EA59D4" w:rsidRPr="004775B9" w:rsidRDefault="00EA59D4" w:rsidP="00EA59D4">
            <w:pPr>
              <w:jc w:val="both"/>
              <w:rPr>
                <w:rFonts w:ascii="Times New Roman" w:hAnsi="Times New Roman" w:cs="Times New Roman"/>
                <w:sz w:val="36"/>
                <w:szCs w:val="28"/>
                <w:u w:val="single"/>
                <w:lang w:val="en-US"/>
              </w:rPr>
            </w:pPr>
          </w:p>
        </w:tc>
      </w:tr>
      <w:tr w:rsidR="00EA59D4" w:rsidRPr="00961B81" w:rsidTr="008A1483">
        <w:tc>
          <w:tcPr>
            <w:tcW w:w="1809" w:type="dxa"/>
          </w:tcPr>
          <w:p w:rsidR="00EA59D4" w:rsidRDefault="00EA59D4" w:rsidP="00EA59D4">
            <w:pPr>
              <w:jc w:val="both"/>
              <w:rPr>
                <w:sz w:val="28"/>
                <w:szCs w:val="28"/>
              </w:rPr>
            </w:pPr>
            <w:r>
              <w:rPr>
                <w:rFonts w:ascii="Times New Roman" w:hAnsi="Times New Roman" w:cs="Times New Roman"/>
                <w:sz w:val="28"/>
                <w:szCs w:val="28"/>
              </w:rPr>
              <w:t>13.21–13.28</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First Deputy Head of the «Tatmedia» of the Republican Agency for Press and Mass Communications</w:t>
            </w:r>
          </w:p>
          <w:p w:rsidR="00EA59D4" w:rsidRPr="004775B9" w:rsidRDefault="00EA59D4" w:rsidP="00EA59D4">
            <w:pPr>
              <w:jc w:val="both"/>
              <w:rPr>
                <w:rFonts w:ascii="Times New Roman" w:hAnsi="Times New Roman" w:cs="Times New Roman"/>
                <w:b/>
                <w:sz w:val="36"/>
                <w:szCs w:val="28"/>
                <w:lang w:val="en-US"/>
              </w:rPr>
            </w:pPr>
            <w:r w:rsidRPr="004775B9">
              <w:rPr>
                <w:rFonts w:ascii="Times New Roman" w:hAnsi="Times New Roman" w:cs="Times New Roman"/>
                <w:b/>
                <w:sz w:val="36"/>
                <w:szCs w:val="28"/>
                <w:lang w:val="en-US"/>
              </w:rPr>
              <w:t>Ms. Elvira Akhmetova</w:t>
            </w:r>
          </w:p>
          <w:p w:rsidR="00EA59D4" w:rsidRPr="004775B9" w:rsidRDefault="00EA59D4" w:rsidP="00EA59D4">
            <w:pPr>
              <w:jc w:val="both"/>
              <w:rPr>
                <w:rFonts w:ascii="Times New Roman" w:hAnsi="Times New Roman" w:cs="Times New Roman"/>
                <w:sz w:val="36"/>
                <w:szCs w:val="28"/>
                <w:u w:val="single"/>
                <w:lang w:val="en-US"/>
              </w:rPr>
            </w:pPr>
            <w:r w:rsidRPr="004775B9">
              <w:rPr>
                <w:rFonts w:ascii="Times New Roman" w:hAnsi="Times New Roman" w:cs="Times New Roman"/>
                <w:sz w:val="36"/>
                <w:szCs w:val="28"/>
                <w:u w:val="single"/>
                <w:lang w:val="en-US"/>
              </w:rPr>
              <w:t>«Issues of ethnic and religious themes lightning in the media»</w:t>
            </w:r>
          </w:p>
          <w:p w:rsidR="00EA59D4" w:rsidRPr="004775B9" w:rsidRDefault="00EA59D4" w:rsidP="00EA59D4">
            <w:pPr>
              <w:jc w:val="both"/>
              <w:rPr>
                <w:rFonts w:ascii="Times New Roman" w:hAnsi="Times New Roman" w:cs="Times New Roman"/>
                <w:sz w:val="36"/>
                <w:szCs w:val="28"/>
                <w:u w:val="single"/>
                <w:lang w:val="en-US"/>
              </w:rPr>
            </w:pPr>
          </w:p>
        </w:tc>
      </w:tr>
      <w:tr w:rsidR="00863126" w:rsidRPr="00961B81" w:rsidTr="008A1483">
        <w:tc>
          <w:tcPr>
            <w:tcW w:w="1809" w:type="dxa"/>
          </w:tcPr>
          <w:p w:rsidR="00863126" w:rsidRDefault="007E234E" w:rsidP="00EA59D4">
            <w:pPr>
              <w:jc w:val="both"/>
              <w:rPr>
                <w:sz w:val="28"/>
                <w:szCs w:val="28"/>
              </w:rPr>
            </w:pPr>
            <w:r>
              <w:rPr>
                <w:rFonts w:ascii="Times New Roman" w:hAnsi="Times New Roman" w:cs="Times New Roman"/>
                <w:sz w:val="28"/>
                <w:szCs w:val="28"/>
              </w:rPr>
              <w:t>13.28–13.35</w:t>
            </w:r>
          </w:p>
        </w:tc>
        <w:tc>
          <w:tcPr>
            <w:tcW w:w="8647" w:type="dxa"/>
          </w:tcPr>
          <w:p w:rsidR="007E234E" w:rsidRPr="00863126" w:rsidRDefault="007E234E" w:rsidP="007E234E">
            <w:pPr>
              <w:jc w:val="both"/>
              <w:rPr>
                <w:rFonts w:ascii="Times New Roman" w:hAnsi="Times New Roman" w:cs="Times New Roman"/>
                <w:sz w:val="36"/>
                <w:szCs w:val="36"/>
                <w:lang w:val="en-US"/>
              </w:rPr>
            </w:pPr>
            <w:r w:rsidRPr="00863126">
              <w:rPr>
                <w:rFonts w:ascii="Times New Roman" w:hAnsi="Times New Roman" w:cs="Times New Roman"/>
                <w:sz w:val="36"/>
                <w:szCs w:val="36"/>
                <w:lang w:val="en-US"/>
              </w:rPr>
              <w:t xml:space="preserve">Presentation of </w:t>
            </w:r>
            <w:r>
              <w:rPr>
                <w:rFonts w:ascii="Times New Roman" w:hAnsi="Times New Roman" w:cs="Times New Roman"/>
                <w:sz w:val="36"/>
                <w:szCs w:val="36"/>
                <w:lang w:val="en-US"/>
              </w:rPr>
              <w:t>t</w:t>
            </w:r>
            <w:r w:rsidRPr="00863126">
              <w:rPr>
                <w:rFonts w:ascii="Times New Roman" w:hAnsi="Times New Roman" w:cs="Times New Roman"/>
                <w:sz w:val="36"/>
                <w:szCs w:val="36"/>
                <w:lang w:val="en-US"/>
              </w:rPr>
              <w:t xml:space="preserve">he </w:t>
            </w:r>
            <w:r w:rsidRPr="00863126">
              <w:rPr>
                <w:rFonts w:ascii="Times New Roman" w:hAnsi="Times New Roman" w:cs="Times New Roman"/>
                <w:iCs/>
                <w:sz w:val="36"/>
                <w:szCs w:val="36"/>
                <w:lang w:val="en-US"/>
              </w:rPr>
              <w:t>Commissioner for Human Rights in the Republic of Azerbaijan, Vice President</w:t>
            </w:r>
            <w:r w:rsidRPr="00863126">
              <w:rPr>
                <w:rFonts w:ascii="Times New Roman" w:hAnsi="Times New Roman" w:cs="Times New Roman"/>
                <w:sz w:val="36"/>
                <w:szCs w:val="36"/>
                <w:lang w:val="en-US"/>
              </w:rPr>
              <w:t xml:space="preserve"> of Asian Ombudsman Association</w:t>
            </w:r>
          </w:p>
          <w:p w:rsidR="007E234E" w:rsidRPr="007E234E" w:rsidRDefault="007E234E" w:rsidP="007E234E">
            <w:pPr>
              <w:jc w:val="both"/>
              <w:rPr>
                <w:rFonts w:ascii="Times New Roman" w:hAnsi="Times New Roman" w:cs="Times New Roman"/>
                <w:b/>
                <w:iCs/>
                <w:sz w:val="36"/>
                <w:szCs w:val="36"/>
                <w:lang w:val="en-US"/>
              </w:rPr>
            </w:pPr>
            <w:r w:rsidRPr="00863126">
              <w:rPr>
                <w:rFonts w:ascii="Times New Roman" w:hAnsi="Times New Roman" w:cs="Times New Roman"/>
                <w:b/>
                <w:iCs/>
                <w:sz w:val="36"/>
                <w:szCs w:val="36"/>
                <w:lang w:val="en-US"/>
              </w:rPr>
              <w:t>Ms. Elmira Suleymanova</w:t>
            </w:r>
          </w:p>
          <w:p w:rsidR="00863126" w:rsidRPr="00961B81" w:rsidRDefault="007E234E" w:rsidP="00EA59D4">
            <w:pPr>
              <w:jc w:val="both"/>
              <w:rPr>
                <w:rFonts w:ascii="Times New Roman" w:hAnsi="Times New Roman" w:cs="Times New Roman"/>
                <w:color w:val="000000"/>
                <w:sz w:val="36"/>
                <w:szCs w:val="23"/>
                <w:u w:val="single"/>
                <w:shd w:val="clear" w:color="auto" w:fill="FFFFFF"/>
                <w:lang w:val="en-US"/>
              </w:rPr>
            </w:pPr>
            <w:r w:rsidRPr="00961B81">
              <w:rPr>
                <w:rFonts w:ascii="Times New Roman" w:hAnsi="Times New Roman" w:cs="Times New Roman"/>
                <w:color w:val="000000"/>
                <w:sz w:val="36"/>
                <w:szCs w:val="23"/>
                <w:u w:val="single"/>
                <w:shd w:val="clear" w:color="auto" w:fill="FFFFFF"/>
                <w:lang w:val="en-US"/>
              </w:rPr>
              <w:t>«</w:t>
            </w:r>
            <w:r w:rsidR="00863126" w:rsidRPr="007E234E">
              <w:rPr>
                <w:rFonts w:ascii="Times New Roman" w:hAnsi="Times New Roman" w:cs="Times New Roman"/>
                <w:color w:val="000000"/>
                <w:sz w:val="36"/>
                <w:szCs w:val="23"/>
                <w:u w:val="single"/>
                <w:shd w:val="clear" w:color="auto" w:fill="FFFFFF"/>
                <w:lang w:val="en-US"/>
              </w:rPr>
              <w:t>Multiculturalism and human rights</w:t>
            </w:r>
            <w:r w:rsidRPr="00961B81">
              <w:rPr>
                <w:rFonts w:ascii="Times New Roman" w:hAnsi="Times New Roman" w:cs="Times New Roman"/>
                <w:color w:val="000000"/>
                <w:sz w:val="36"/>
                <w:szCs w:val="23"/>
                <w:u w:val="single"/>
                <w:shd w:val="clear" w:color="auto" w:fill="FFFFFF"/>
                <w:lang w:val="en-US"/>
              </w:rPr>
              <w:t>»</w:t>
            </w:r>
          </w:p>
          <w:p w:rsidR="007E234E" w:rsidRPr="007E234E" w:rsidRDefault="007E234E" w:rsidP="00EA59D4">
            <w:pPr>
              <w:jc w:val="both"/>
              <w:rPr>
                <w:sz w:val="36"/>
                <w:szCs w:val="28"/>
                <w:lang w:val="en-US"/>
              </w:rPr>
            </w:pPr>
          </w:p>
        </w:tc>
      </w:tr>
      <w:tr w:rsidR="00EA59D4" w:rsidRPr="00961B81" w:rsidTr="008A1483">
        <w:tc>
          <w:tcPr>
            <w:tcW w:w="1809" w:type="dxa"/>
          </w:tcPr>
          <w:p w:rsidR="00EA59D4" w:rsidRDefault="007E234E" w:rsidP="00EA59D4">
            <w:pPr>
              <w:jc w:val="both"/>
              <w:rPr>
                <w:sz w:val="28"/>
                <w:szCs w:val="28"/>
              </w:rPr>
            </w:pPr>
            <w:r>
              <w:rPr>
                <w:rFonts w:ascii="Times New Roman" w:hAnsi="Times New Roman" w:cs="Times New Roman"/>
                <w:sz w:val="28"/>
                <w:szCs w:val="28"/>
              </w:rPr>
              <w:t>13.35–13.42</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Deputy Chairman of the Spiritual Administration of Muslims of Tatarstan</w:t>
            </w:r>
          </w:p>
          <w:p w:rsidR="00EA59D4" w:rsidRPr="004775B9" w:rsidRDefault="00EA59D4" w:rsidP="00EA59D4">
            <w:pPr>
              <w:jc w:val="both"/>
              <w:rPr>
                <w:rFonts w:ascii="Times New Roman" w:hAnsi="Times New Roman" w:cs="Times New Roman"/>
                <w:b/>
                <w:sz w:val="36"/>
                <w:szCs w:val="28"/>
                <w:lang w:val="en-US"/>
              </w:rPr>
            </w:pPr>
            <w:r w:rsidRPr="004775B9">
              <w:rPr>
                <w:rFonts w:ascii="Times New Roman" w:hAnsi="Times New Roman" w:cs="Times New Roman"/>
                <w:b/>
                <w:sz w:val="36"/>
                <w:szCs w:val="28"/>
                <w:lang w:val="en-US"/>
              </w:rPr>
              <w:t>Rustam Hazrat Batrov</w:t>
            </w:r>
          </w:p>
          <w:p w:rsidR="00EA59D4" w:rsidRPr="004775B9" w:rsidRDefault="00EA59D4" w:rsidP="00EA59D4">
            <w:pPr>
              <w:jc w:val="both"/>
              <w:rPr>
                <w:rFonts w:ascii="Times New Roman" w:hAnsi="Times New Roman" w:cs="Times New Roman"/>
                <w:sz w:val="36"/>
                <w:szCs w:val="28"/>
                <w:u w:val="single"/>
                <w:lang w:val="en-US"/>
              </w:rPr>
            </w:pPr>
            <w:r w:rsidRPr="004775B9">
              <w:rPr>
                <w:rFonts w:ascii="Times New Roman" w:hAnsi="Times New Roman" w:cs="Times New Roman"/>
                <w:sz w:val="36"/>
                <w:szCs w:val="28"/>
                <w:u w:val="single"/>
                <w:lang w:val="en-US"/>
              </w:rPr>
              <w:t>«Interreligious harmony in the context of Islamic theology from the Tatars'»</w:t>
            </w:r>
          </w:p>
          <w:p w:rsidR="00EA59D4" w:rsidRPr="00961B81" w:rsidRDefault="00EA59D4" w:rsidP="00EA59D4">
            <w:pPr>
              <w:jc w:val="both"/>
              <w:rPr>
                <w:sz w:val="36"/>
                <w:szCs w:val="28"/>
                <w:u w:val="single"/>
                <w:lang w:val="en-US"/>
              </w:rPr>
            </w:pPr>
          </w:p>
          <w:p w:rsidR="007E234E" w:rsidRPr="00961B81" w:rsidRDefault="007E234E" w:rsidP="00EA59D4">
            <w:pPr>
              <w:jc w:val="both"/>
              <w:rPr>
                <w:sz w:val="36"/>
                <w:szCs w:val="28"/>
                <w:u w:val="single"/>
                <w:lang w:val="en-US"/>
              </w:rPr>
            </w:pPr>
          </w:p>
        </w:tc>
      </w:tr>
      <w:tr w:rsidR="00EA59D4" w:rsidRPr="00961B81" w:rsidTr="008A1483">
        <w:tc>
          <w:tcPr>
            <w:tcW w:w="1809" w:type="dxa"/>
          </w:tcPr>
          <w:p w:rsidR="00EA59D4" w:rsidRDefault="007E234E" w:rsidP="00EA59D4">
            <w:pPr>
              <w:jc w:val="both"/>
              <w:rPr>
                <w:sz w:val="28"/>
                <w:szCs w:val="28"/>
              </w:rPr>
            </w:pPr>
            <w:r>
              <w:rPr>
                <w:rFonts w:ascii="Times New Roman" w:hAnsi="Times New Roman" w:cs="Times New Roman"/>
                <w:sz w:val="28"/>
                <w:szCs w:val="28"/>
              </w:rPr>
              <w:lastRenderedPageBreak/>
              <w:t>13.42–13.49</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first Vice Rector of Kazan Orthodox Theological Seminary</w:t>
            </w:r>
          </w:p>
          <w:p w:rsidR="00EA59D4" w:rsidRPr="004775B9" w:rsidRDefault="00EA59D4" w:rsidP="00EA59D4">
            <w:pPr>
              <w:jc w:val="both"/>
              <w:rPr>
                <w:rFonts w:ascii="Times New Roman" w:hAnsi="Times New Roman" w:cs="Times New Roman"/>
                <w:b/>
                <w:sz w:val="36"/>
                <w:szCs w:val="28"/>
                <w:lang w:val="en-US"/>
              </w:rPr>
            </w:pPr>
            <w:r w:rsidRPr="004775B9">
              <w:rPr>
                <w:rFonts w:ascii="Times New Roman" w:hAnsi="Times New Roman" w:cs="Times New Roman"/>
                <w:b/>
                <w:sz w:val="36"/>
                <w:szCs w:val="28"/>
                <w:lang w:val="en-US"/>
              </w:rPr>
              <w:t>abbot Evfimiy Moiseyev</w:t>
            </w:r>
          </w:p>
          <w:p w:rsidR="00EA59D4" w:rsidRPr="004775B9" w:rsidRDefault="00EA59D4" w:rsidP="00EA59D4">
            <w:pPr>
              <w:jc w:val="both"/>
              <w:rPr>
                <w:rFonts w:ascii="Times New Roman" w:hAnsi="Times New Roman" w:cs="Times New Roman"/>
                <w:color w:val="000000"/>
                <w:sz w:val="36"/>
                <w:szCs w:val="28"/>
                <w:u w:val="single"/>
                <w:shd w:val="clear" w:color="auto" w:fill="FFFFFF"/>
                <w:lang w:val="en-US"/>
              </w:rPr>
            </w:pPr>
            <w:r w:rsidRPr="004775B9">
              <w:rPr>
                <w:rFonts w:ascii="Times New Roman" w:hAnsi="Times New Roman" w:cs="Times New Roman"/>
                <w:color w:val="000000"/>
                <w:sz w:val="36"/>
                <w:szCs w:val="28"/>
                <w:u w:val="single"/>
                <w:shd w:val="clear" w:color="auto" w:fill="FFFFFF"/>
                <w:lang w:val="en-US"/>
              </w:rPr>
              <w:t>«Tolerance as a basic principle of human rights in inter-ethnic and inter-faith relations»</w:t>
            </w:r>
          </w:p>
          <w:p w:rsidR="00EA59D4" w:rsidRPr="00EA59D4" w:rsidRDefault="00EA59D4" w:rsidP="00EA59D4">
            <w:pPr>
              <w:jc w:val="both"/>
              <w:rPr>
                <w:sz w:val="36"/>
                <w:szCs w:val="28"/>
                <w:lang w:val="en-US"/>
              </w:rPr>
            </w:pPr>
          </w:p>
          <w:p w:rsidR="00EA59D4" w:rsidRPr="00EA59D4" w:rsidRDefault="00EA59D4" w:rsidP="00EA59D4">
            <w:pPr>
              <w:jc w:val="both"/>
              <w:rPr>
                <w:sz w:val="36"/>
                <w:szCs w:val="28"/>
                <w:lang w:val="en-US"/>
              </w:rPr>
            </w:pPr>
          </w:p>
        </w:tc>
      </w:tr>
      <w:tr w:rsidR="00EA59D4" w:rsidRPr="00961B81" w:rsidTr="008A1483">
        <w:tc>
          <w:tcPr>
            <w:tcW w:w="1809" w:type="dxa"/>
          </w:tcPr>
          <w:p w:rsidR="00EA59D4" w:rsidRDefault="007E234E" w:rsidP="00EA59D4">
            <w:pPr>
              <w:jc w:val="both"/>
              <w:rPr>
                <w:sz w:val="28"/>
                <w:szCs w:val="28"/>
              </w:rPr>
            </w:pPr>
            <w:r>
              <w:rPr>
                <w:rFonts w:ascii="Times New Roman" w:hAnsi="Times New Roman" w:cs="Times New Roman"/>
                <w:sz w:val="28"/>
                <w:szCs w:val="28"/>
              </w:rPr>
              <w:t>13.49–13.56</w:t>
            </w:r>
          </w:p>
        </w:tc>
        <w:tc>
          <w:tcPr>
            <w:tcW w:w="8647" w:type="dxa"/>
          </w:tcPr>
          <w:p w:rsidR="00EA59D4" w:rsidRPr="004775B9" w:rsidRDefault="00EA59D4" w:rsidP="00EA59D4">
            <w:pPr>
              <w:jc w:val="both"/>
              <w:rPr>
                <w:rFonts w:ascii="Times New Roman" w:hAnsi="Times New Roman" w:cs="Times New Roman"/>
                <w:b/>
                <w:sz w:val="36"/>
                <w:szCs w:val="28"/>
                <w:lang w:val="en-US"/>
              </w:rPr>
            </w:pPr>
            <w:r w:rsidRPr="004775B9">
              <w:rPr>
                <w:rFonts w:ascii="Times New Roman" w:hAnsi="Times New Roman" w:cs="Times New Roman"/>
                <w:sz w:val="36"/>
                <w:szCs w:val="28"/>
                <w:lang w:val="en-US"/>
              </w:rPr>
              <w:t xml:space="preserve">Presentation of the Commissioner for Human Rights in Sverdlovsk region </w:t>
            </w:r>
            <w:r w:rsidRPr="004775B9">
              <w:rPr>
                <w:rFonts w:ascii="Times New Roman" w:hAnsi="Times New Roman" w:cs="Times New Roman"/>
                <w:b/>
                <w:sz w:val="36"/>
                <w:szCs w:val="28"/>
                <w:lang w:val="en-US"/>
              </w:rPr>
              <w:t>Ms. Tatyana Merzlyakova</w:t>
            </w:r>
          </w:p>
          <w:p w:rsidR="00EA59D4" w:rsidRPr="004775B9" w:rsidRDefault="00EA59D4" w:rsidP="00EA59D4">
            <w:pPr>
              <w:jc w:val="both"/>
              <w:rPr>
                <w:rFonts w:ascii="Times New Roman" w:hAnsi="Times New Roman" w:cs="Times New Roman"/>
                <w:sz w:val="36"/>
                <w:szCs w:val="28"/>
                <w:u w:val="single"/>
                <w:lang w:val="en-US"/>
              </w:rPr>
            </w:pPr>
            <w:r w:rsidRPr="004775B9">
              <w:rPr>
                <w:rFonts w:ascii="Times New Roman" w:hAnsi="Times New Roman" w:cs="Times New Roman"/>
                <w:sz w:val="36"/>
                <w:szCs w:val="28"/>
                <w:u w:val="single"/>
                <w:lang w:val="en-US"/>
              </w:rPr>
              <w:t>«The role of the Commissioner for Human Rights in strengthening inter-ethnic peace and harmony»</w:t>
            </w:r>
          </w:p>
          <w:p w:rsidR="00EA59D4" w:rsidRPr="004775B9" w:rsidRDefault="00EA59D4" w:rsidP="00EA59D4">
            <w:pPr>
              <w:jc w:val="both"/>
              <w:rPr>
                <w:b/>
                <w:sz w:val="36"/>
                <w:szCs w:val="28"/>
                <w:lang w:val="en-US"/>
              </w:rPr>
            </w:pPr>
          </w:p>
        </w:tc>
      </w:tr>
      <w:tr w:rsidR="00EA59D4" w:rsidRPr="00961B81" w:rsidTr="008A1483">
        <w:tc>
          <w:tcPr>
            <w:tcW w:w="1809" w:type="dxa"/>
          </w:tcPr>
          <w:p w:rsidR="00EA59D4" w:rsidRDefault="007E234E" w:rsidP="00EA59D4">
            <w:pPr>
              <w:jc w:val="both"/>
              <w:rPr>
                <w:sz w:val="28"/>
                <w:szCs w:val="28"/>
              </w:rPr>
            </w:pPr>
            <w:r>
              <w:rPr>
                <w:sz w:val="28"/>
                <w:szCs w:val="28"/>
              </w:rPr>
              <w:t>13.56 – 14.03</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Presentation of the Commissioner for Human Rights in the Republic of Dagestan</w:t>
            </w:r>
          </w:p>
          <w:p w:rsidR="00EA59D4" w:rsidRPr="004775B9" w:rsidRDefault="00EA59D4" w:rsidP="00EA59D4">
            <w:pPr>
              <w:jc w:val="both"/>
              <w:rPr>
                <w:rFonts w:ascii="Times New Roman" w:hAnsi="Times New Roman" w:cs="Times New Roman"/>
                <w:b/>
                <w:sz w:val="36"/>
                <w:szCs w:val="28"/>
                <w:lang w:val="en-US"/>
              </w:rPr>
            </w:pPr>
            <w:r w:rsidRPr="004775B9">
              <w:rPr>
                <w:rFonts w:ascii="Times New Roman" w:hAnsi="Times New Roman" w:cs="Times New Roman"/>
                <w:b/>
                <w:sz w:val="36"/>
                <w:szCs w:val="28"/>
                <w:lang w:val="en-US"/>
              </w:rPr>
              <w:t>Ms. Ymmupazil Omarova</w:t>
            </w:r>
          </w:p>
          <w:p w:rsidR="00EA59D4" w:rsidRPr="004775B9" w:rsidRDefault="00EA59D4" w:rsidP="00EA59D4">
            <w:pPr>
              <w:jc w:val="both"/>
              <w:rPr>
                <w:rFonts w:ascii="Times New Roman" w:hAnsi="Times New Roman" w:cs="Times New Roman"/>
                <w:sz w:val="36"/>
                <w:szCs w:val="28"/>
                <w:u w:val="single"/>
                <w:lang w:val="en-US"/>
              </w:rPr>
            </w:pPr>
            <w:r w:rsidRPr="004775B9">
              <w:rPr>
                <w:rFonts w:ascii="Times New Roman" w:hAnsi="Times New Roman" w:cs="Times New Roman"/>
                <w:sz w:val="36"/>
                <w:szCs w:val="28"/>
                <w:u w:val="single"/>
                <w:lang w:val="en-US"/>
              </w:rPr>
              <w:t>«Factors contributing to the harmonization of interethnic relations»</w:t>
            </w:r>
          </w:p>
          <w:p w:rsidR="00EA59D4" w:rsidRPr="004775B9" w:rsidRDefault="00EA59D4" w:rsidP="00EA59D4">
            <w:pPr>
              <w:jc w:val="both"/>
              <w:rPr>
                <w:sz w:val="36"/>
                <w:szCs w:val="28"/>
                <w:lang w:val="en-US"/>
              </w:rPr>
            </w:pPr>
          </w:p>
        </w:tc>
      </w:tr>
      <w:tr w:rsidR="00EA59D4" w:rsidRPr="00961B81" w:rsidTr="008A1483">
        <w:tc>
          <w:tcPr>
            <w:tcW w:w="1809" w:type="dxa"/>
          </w:tcPr>
          <w:p w:rsidR="00EA59D4" w:rsidRPr="007E234E" w:rsidRDefault="007E234E" w:rsidP="00EA59D4">
            <w:pPr>
              <w:jc w:val="both"/>
              <w:rPr>
                <w:rFonts w:ascii="Times New Roman" w:hAnsi="Times New Roman" w:cs="Times New Roman"/>
                <w:sz w:val="28"/>
                <w:szCs w:val="28"/>
              </w:rPr>
            </w:pPr>
            <w:r>
              <w:rPr>
                <w:rFonts w:ascii="Times New Roman" w:hAnsi="Times New Roman" w:cs="Times New Roman"/>
                <w:sz w:val="28"/>
                <w:szCs w:val="28"/>
              </w:rPr>
              <w:t>14.03 – 14.10</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Opinion exchange. Answers to the questions</w:t>
            </w:r>
          </w:p>
          <w:p w:rsidR="00EA59D4" w:rsidRPr="004775B9" w:rsidRDefault="00EA59D4" w:rsidP="00EA59D4">
            <w:pPr>
              <w:jc w:val="both"/>
              <w:rPr>
                <w:rFonts w:ascii="Times New Roman" w:hAnsi="Times New Roman" w:cs="Times New Roman"/>
                <w:sz w:val="36"/>
                <w:szCs w:val="28"/>
                <w:lang w:val="en-US"/>
              </w:rPr>
            </w:pPr>
          </w:p>
        </w:tc>
      </w:tr>
      <w:tr w:rsidR="00EA59D4" w:rsidRPr="00A12F29" w:rsidTr="008A1483">
        <w:tc>
          <w:tcPr>
            <w:tcW w:w="1809" w:type="dxa"/>
          </w:tcPr>
          <w:p w:rsidR="00EA59D4" w:rsidRDefault="00EA59D4" w:rsidP="00EA59D4">
            <w:pPr>
              <w:jc w:val="both"/>
              <w:rPr>
                <w:sz w:val="28"/>
                <w:szCs w:val="28"/>
              </w:rPr>
            </w:pPr>
            <w:r>
              <w:rPr>
                <w:rFonts w:ascii="Times New Roman" w:hAnsi="Times New Roman" w:cs="Times New Roman"/>
                <w:sz w:val="28"/>
                <w:szCs w:val="28"/>
              </w:rPr>
              <w:t>14.</w:t>
            </w:r>
            <w:r w:rsidR="007E234E">
              <w:rPr>
                <w:rFonts w:ascii="Times New Roman" w:hAnsi="Times New Roman" w:cs="Times New Roman"/>
                <w:sz w:val="28"/>
                <w:szCs w:val="28"/>
              </w:rPr>
              <w:t>10</w:t>
            </w:r>
          </w:p>
        </w:tc>
        <w:tc>
          <w:tcPr>
            <w:tcW w:w="8647" w:type="dxa"/>
          </w:tcPr>
          <w:p w:rsidR="00EA59D4" w:rsidRPr="004775B9" w:rsidRDefault="00EA59D4" w:rsidP="00EA59D4">
            <w:pPr>
              <w:jc w:val="both"/>
              <w:rPr>
                <w:rFonts w:ascii="Times New Roman" w:hAnsi="Times New Roman" w:cs="Times New Roman"/>
                <w:sz w:val="36"/>
                <w:szCs w:val="28"/>
                <w:lang w:val="en-US"/>
              </w:rPr>
            </w:pPr>
            <w:r w:rsidRPr="004775B9">
              <w:rPr>
                <w:rFonts w:ascii="Times New Roman" w:hAnsi="Times New Roman" w:cs="Times New Roman"/>
                <w:sz w:val="36"/>
                <w:szCs w:val="28"/>
                <w:lang w:val="en-US"/>
              </w:rPr>
              <w:t>End of the session</w:t>
            </w:r>
          </w:p>
          <w:p w:rsidR="00EA59D4" w:rsidRPr="004775B9" w:rsidRDefault="00EA59D4" w:rsidP="00EA59D4">
            <w:pPr>
              <w:jc w:val="both"/>
              <w:rPr>
                <w:sz w:val="36"/>
                <w:szCs w:val="28"/>
              </w:rPr>
            </w:pPr>
          </w:p>
        </w:tc>
      </w:tr>
    </w:tbl>
    <w:p w:rsidR="00EA59D4" w:rsidRDefault="00EA59D4" w:rsidP="00EA59D4"/>
    <w:p w:rsidR="00EA59D4" w:rsidRDefault="00EA59D4" w:rsidP="00EA59D4"/>
    <w:p w:rsidR="00EA59D4" w:rsidRDefault="00EA59D4" w:rsidP="00EA59D4"/>
    <w:p w:rsidR="00EA59D4" w:rsidRDefault="00EA59D4" w:rsidP="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p w:rsidR="00EA59D4" w:rsidRDefault="00EA59D4"/>
    <w:sectPr w:rsidR="00EA59D4" w:rsidSect="00EC5FC3">
      <w:footerReference w:type="default" r:id="rId7"/>
      <w:footnotePr>
        <w:numFmt w:val="chicago"/>
      </w:footnotePr>
      <w:pgSz w:w="11906" w:h="16838"/>
      <w:pgMar w:top="567" w:right="567" w:bottom="567" w:left="709"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E4C" w:rsidRDefault="00386E4C" w:rsidP="004705F1">
      <w:r>
        <w:separator/>
      </w:r>
    </w:p>
  </w:endnote>
  <w:endnote w:type="continuationSeparator" w:id="1">
    <w:p w:rsidR="00386E4C" w:rsidRDefault="00386E4C" w:rsidP="00470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0261"/>
      <w:docPartObj>
        <w:docPartGallery w:val="Page Numbers (Bottom of Page)"/>
        <w:docPartUnique/>
      </w:docPartObj>
    </w:sdtPr>
    <w:sdtContent>
      <w:p w:rsidR="00863126" w:rsidRDefault="007E68A4">
        <w:pPr>
          <w:pStyle w:val="a5"/>
          <w:jc w:val="center"/>
        </w:pPr>
        <w:fldSimple w:instr=" PAGE   \* MERGEFORMAT ">
          <w:r w:rsidR="00961B81">
            <w:rPr>
              <w:noProof/>
            </w:rPr>
            <w:t>11</w:t>
          </w:r>
        </w:fldSimple>
      </w:p>
    </w:sdtContent>
  </w:sdt>
  <w:p w:rsidR="00863126" w:rsidRDefault="00863126">
    <w:pPr>
      <w:pStyle w:val="a5"/>
      <w:rPr>
        <w:lang w:val="en-US"/>
      </w:rPr>
    </w:pPr>
    <w:r>
      <w:rPr>
        <w:lang w:val="en-US"/>
      </w:rPr>
      <w:t>Contacts</w:t>
    </w:r>
    <w:r w:rsidRPr="00EC5FC3">
      <w:rPr>
        <w:lang w:val="en-US"/>
      </w:rPr>
      <w:t xml:space="preserve">: </w:t>
    </w:r>
    <w:r>
      <w:rPr>
        <w:lang w:val="en-US"/>
      </w:rPr>
      <w:t>Ms. Regina Karpukhina, ph. 8-917-882-35-69</w:t>
    </w:r>
  </w:p>
  <w:p w:rsidR="00863126" w:rsidRPr="00EC5FC3" w:rsidRDefault="00863126">
    <w:pPr>
      <w:pStyle w:val="a5"/>
      <w:rPr>
        <w:lang w:val="en-US"/>
      </w:rPr>
    </w:pPr>
    <w:r>
      <w:rPr>
        <w:lang w:val="en-US"/>
      </w:rPr>
      <w:t xml:space="preserve">                Ms. Adelya Khalimova, ph. 8-987-006-46-53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E4C" w:rsidRDefault="00386E4C" w:rsidP="004705F1">
      <w:r>
        <w:separator/>
      </w:r>
    </w:p>
  </w:footnote>
  <w:footnote w:type="continuationSeparator" w:id="1">
    <w:p w:rsidR="00386E4C" w:rsidRDefault="00386E4C" w:rsidP="00470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D17FB"/>
    <w:multiLevelType w:val="hybridMultilevel"/>
    <w:tmpl w:val="FBCE9F14"/>
    <w:lvl w:ilvl="0" w:tplc="0419000F">
      <w:start w:val="1"/>
      <w:numFmt w:val="decimal"/>
      <w:lvlText w:val="%1."/>
      <w:lvlJc w:val="left"/>
      <w:pPr>
        <w:tabs>
          <w:tab w:val="num" w:pos="502"/>
        </w:tabs>
        <w:ind w:left="502" w:hanging="360"/>
      </w:pPr>
      <w:rPr>
        <w:rFonts w:hint="default"/>
      </w:rPr>
    </w:lvl>
    <w:lvl w:ilvl="1" w:tplc="63C8506A">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numFmt w:val="chicago"/>
    <w:footnote w:id="0"/>
    <w:footnote w:id="1"/>
  </w:footnotePr>
  <w:endnotePr>
    <w:endnote w:id="0"/>
    <w:endnote w:id="1"/>
  </w:endnotePr>
  <w:compat/>
  <w:rsids>
    <w:rsidRoot w:val="00CE2F03"/>
    <w:rsid w:val="00001028"/>
    <w:rsid w:val="0000126B"/>
    <w:rsid w:val="0000223F"/>
    <w:rsid w:val="0000258C"/>
    <w:rsid w:val="00002708"/>
    <w:rsid w:val="0000302A"/>
    <w:rsid w:val="0000314A"/>
    <w:rsid w:val="00006099"/>
    <w:rsid w:val="00006836"/>
    <w:rsid w:val="00006CDD"/>
    <w:rsid w:val="000110F5"/>
    <w:rsid w:val="00011EB3"/>
    <w:rsid w:val="000120F3"/>
    <w:rsid w:val="00012250"/>
    <w:rsid w:val="00012CA7"/>
    <w:rsid w:val="00013F6C"/>
    <w:rsid w:val="00013FBA"/>
    <w:rsid w:val="0001487D"/>
    <w:rsid w:val="000150E6"/>
    <w:rsid w:val="000155AF"/>
    <w:rsid w:val="0001656D"/>
    <w:rsid w:val="000167F2"/>
    <w:rsid w:val="00016C22"/>
    <w:rsid w:val="00017040"/>
    <w:rsid w:val="00017AB1"/>
    <w:rsid w:val="00017AF3"/>
    <w:rsid w:val="0002366B"/>
    <w:rsid w:val="00023B35"/>
    <w:rsid w:val="000240AC"/>
    <w:rsid w:val="0002493C"/>
    <w:rsid w:val="000254AB"/>
    <w:rsid w:val="00025851"/>
    <w:rsid w:val="00026115"/>
    <w:rsid w:val="000265E8"/>
    <w:rsid w:val="00027F41"/>
    <w:rsid w:val="00032224"/>
    <w:rsid w:val="000322CA"/>
    <w:rsid w:val="0003230D"/>
    <w:rsid w:val="00033363"/>
    <w:rsid w:val="00033BFE"/>
    <w:rsid w:val="00035350"/>
    <w:rsid w:val="00036709"/>
    <w:rsid w:val="00041A7A"/>
    <w:rsid w:val="000424AC"/>
    <w:rsid w:val="00043282"/>
    <w:rsid w:val="000436C8"/>
    <w:rsid w:val="00043EBB"/>
    <w:rsid w:val="000444C6"/>
    <w:rsid w:val="00044525"/>
    <w:rsid w:val="00047222"/>
    <w:rsid w:val="00047E90"/>
    <w:rsid w:val="000510E3"/>
    <w:rsid w:val="00052730"/>
    <w:rsid w:val="00053E92"/>
    <w:rsid w:val="00055F76"/>
    <w:rsid w:val="00056920"/>
    <w:rsid w:val="00056C75"/>
    <w:rsid w:val="000579B1"/>
    <w:rsid w:val="00060092"/>
    <w:rsid w:val="00060433"/>
    <w:rsid w:val="000606FB"/>
    <w:rsid w:val="000607A1"/>
    <w:rsid w:val="00060F75"/>
    <w:rsid w:val="000611BA"/>
    <w:rsid w:val="000615A9"/>
    <w:rsid w:val="00061A74"/>
    <w:rsid w:val="000635E2"/>
    <w:rsid w:val="0006593C"/>
    <w:rsid w:val="00065BF5"/>
    <w:rsid w:val="00065E1E"/>
    <w:rsid w:val="00066389"/>
    <w:rsid w:val="000669DA"/>
    <w:rsid w:val="00066CB2"/>
    <w:rsid w:val="000671CC"/>
    <w:rsid w:val="00067A99"/>
    <w:rsid w:val="00067B9A"/>
    <w:rsid w:val="00072614"/>
    <w:rsid w:val="00073809"/>
    <w:rsid w:val="00074A8A"/>
    <w:rsid w:val="000757B5"/>
    <w:rsid w:val="00075971"/>
    <w:rsid w:val="00075985"/>
    <w:rsid w:val="00075D08"/>
    <w:rsid w:val="00076EFF"/>
    <w:rsid w:val="00076F19"/>
    <w:rsid w:val="00080F48"/>
    <w:rsid w:val="0008102A"/>
    <w:rsid w:val="00081BD1"/>
    <w:rsid w:val="000821AE"/>
    <w:rsid w:val="0008268D"/>
    <w:rsid w:val="000829E2"/>
    <w:rsid w:val="00082C06"/>
    <w:rsid w:val="000839DA"/>
    <w:rsid w:val="00084508"/>
    <w:rsid w:val="00084BAE"/>
    <w:rsid w:val="00085AE9"/>
    <w:rsid w:val="00086D8B"/>
    <w:rsid w:val="0008742F"/>
    <w:rsid w:val="00087A33"/>
    <w:rsid w:val="00087EA3"/>
    <w:rsid w:val="0009058C"/>
    <w:rsid w:val="00090658"/>
    <w:rsid w:val="000906DD"/>
    <w:rsid w:val="00090F0A"/>
    <w:rsid w:val="00091AA4"/>
    <w:rsid w:val="00092124"/>
    <w:rsid w:val="000926AF"/>
    <w:rsid w:val="00092B28"/>
    <w:rsid w:val="00093993"/>
    <w:rsid w:val="00093D56"/>
    <w:rsid w:val="00094160"/>
    <w:rsid w:val="00094545"/>
    <w:rsid w:val="00094F6F"/>
    <w:rsid w:val="000A0BC9"/>
    <w:rsid w:val="000A1C53"/>
    <w:rsid w:val="000A25A7"/>
    <w:rsid w:val="000A2ACF"/>
    <w:rsid w:val="000A3454"/>
    <w:rsid w:val="000A39A2"/>
    <w:rsid w:val="000A53BE"/>
    <w:rsid w:val="000A6100"/>
    <w:rsid w:val="000A624B"/>
    <w:rsid w:val="000A7296"/>
    <w:rsid w:val="000A74BA"/>
    <w:rsid w:val="000B00B6"/>
    <w:rsid w:val="000B055A"/>
    <w:rsid w:val="000B14BD"/>
    <w:rsid w:val="000B1E7A"/>
    <w:rsid w:val="000B2AFB"/>
    <w:rsid w:val="000B2B2E"/>
    <w:rsid w:val="000B4497"/>
    <w:rsid w:val="000B46A5"/>
    <w:rsid w:val="000B5F97"/>
    <w:rsid w:val="000B6CEA"/>
    <w:rsid w:val="000B7098"/>
    <w:rsid w:val="000C0EE3"/>
    <w:rsid w:val="000C0F69"/>
    <w:rsid w:val="000C1007"/>
    <w:rsid w:val="000C212F"/>
    <w:rsid w:val="000C21BE"/>
    <w:rsid w:val="000C24EE"/>
    <w:rsid w:val="000C2CE6"/>
    <w:rsid w:val="000C30A8"/>
    <w:rsid w:val="000C488F"/>
    <w:rsid w:val="000C5789"/>
    <w:rsid w:val="000C61F5"/>
    <w:rsid w:val="000C7ECC"/>
    <w:rsid w:val="000D0DBE"/>
    <w:rsid w:val="000D1123"/>
    <w:rsid w:val="000D1575"/>
    <w:rsid w:val="000D27F1"/>
    <w:rsid w:val="000D2C49"/>
    <w:rsid w:val="000D33A9"/>
    <w:rsid w:val="000D44B5"/>
    <w:rsid w:val="000D596F"/>
    <w:rsid w:val="000D6F3C"/>
    <w:rsid w:val="000D77CB"/>
    <w:rsid w:val="000D77D7"/>
    <w:rsid w:val="000E00CB"/>
    <w:rsid w:val="000E0384"/>
    <w:rsid w:val="000E07FE"/>
    <w:rsid w:val="000E0CC4"/>
    <w:rsid w:val="000E2098"/>
    <w:rsid w:val="000E274E"/>
    <w:rsid w:val="000E2970"/>
    <w:rsid w:val="000E2DFD"/>
    <w:rsid w:val="000E3554"/>
    <w:rsid w:val="000E3B3E"/>
    <w:rsid w:val="000E4168"/>
    <w:rsid w:val="000E5AA0"/>
    <w:rsid w:val="000E5FA2"/>
    <w:rsid w:val="000E6518"/>
    <w:rsid w:val="000E660D"/>
    <w:rsid w:val="000E6A32"/>
    <w:rsid w:val="000E705F"/>
    <w:rsid w:val="000F0905"/>
    <w:rsid w:val="000F0C05"/>
    <w:rsid w:val="000F18FF"/>
    <w:rsid w:val="000F262B"/>
    <w:rsid w:val="000F2ADD"/>
    <w:rsid w:val="000F2CC6"/>
    <w:rsid w:val="000F2D81"/>
    <w:rsid w:val="000F3125"/>
    <w:rsid w:val="000F3DAD"/>
    <w:rsid w:val="000F4A11"/>
    <w:rsid w:val="000F4C9C"/>
    <w:rsid w:val="000F5DD1"/>
    <w:rsid w:val="000F5E14"/>
    <w:rsid w:val="000F61AF"/>
    <w:rsid w:val="000F64DC"/>
    <w:rsid w:val="000F6959"/>
    <w:rsid w:val="000F6DBF"/>
    <w:rsid w:val="000F6E31"/>
    <w:rsid w:val="000F74B9"/>
    <w:rsid w:val="000F771F"/>
    <w:rsid w:val="00100661"/>
    <w:rsid w:val="0010085D"/>
    <w:rsid w:val="00100AC0"/>
    <w:rsid w:val="00101126"/>
    <w:rsid w:val="00101CAA"/>
    <w:rsid w:val="00102169"/>
    <w:rsid w:val="00103966"/>
    <w:rsid w:val="0010464D"/>
    <w:rsid w:val="001072A9"/>
    <w:rsid w:val="001123D9"/>
    <w:rsid w:val="00112680"/>
    <w:rsid w:val="0011282E"/>
    <w:rsid w:val="001129D5"/>
    <w:rsid w:val="001143D1"/>
    <w:rsid w:val="001144FE"/>
    <w:rsid w:val="00114873"/>
    <w:rsid w:val="00114BC1"/>
    <w:rsid w:val="00114F1C"/>
    <w:rsid w:val="00115622"/>
    <w:rsid w:val="00115C5D"/>
    <w:rsid w:val="001165BE"/>
    <w:rsid w:val="00117059"/>
    <w:rsid w:val="00117CB2"/>
    <w:rsid w:val="001205A8"/>
    <w:rsid w:val="00121618"/>
    <w:rsid w:val="001219F9"/>
    <w:rsid w:val="00121F87"/>
    <w:rsid w:val="00122958"/>
    <w:rsid w:val="00122AF4"/>
    <w:rsid w:val="001231A1"/>
    <w:rsid w:val="0012327F"/>
    <w:rsid w:val="001236B6"/>
    <w:rsid w:val="001240D1"/>
    <w:rsid w:val="00124C15"/>
    <w:rsid w:val="00125149"/>
    <w:rsid w:val="001251CF"/>
    <w:rsid w:val="0012534F"/>
    <w:rsid w:val="00126751"/>
    <w:rsid w:val="00126B35"/>
    <w:rsid w:val="001275EF"/>
    <w:rsid w:val="00127C3F"/>
    <w:rsid w:val="001332A8"/>
    <w:rsid w:val="001336E8"/>
    <w:rsid w:val="00133ED0"/>
    <w:rsid w:val="00134B8C"/>
    <w:rsid w:val="00136129"/>
    <w:rsid w:val="00137005"/>
    <w:rsid w:val="001372BF"/>
    <w:rsid w:val="00137858"/>
    <w:rsid w:val="001379D2"/>
    <w:rsid w:val="00140490"/>
    <w:rsid w:val="001407AF"/>
    <w:rsid w:val="00141DA9"/>
    <w:rsid w:val="00142003"/>
    <w:rsid w:val="0014264C"/>
    <w:rsid w:val="001432E5"/>
    <w:rsid w:val="00144F17"/>
    <w:rsid w:val="00144F30"/>
    <w:rsid w:val="00145DB4"/>
    <w:rsid w:val="00147FCD"/>
    <w:rsid w:val="00150A3E"/>
    <w:rsid w:val="001520C9"/>
    <w:rsid w:val="00153627"/>
    <w:rsid w:val="001543B8"/>
    <w:rsid w:val="00155947"/>
    <w:rsid w:val="00155B3B"/>
    <w:rsid w:val="001570D8"/>
    <w:rsid w:val="0016159D"/>
    <w:rsid w:val="00161F30"/>
    <w:rsid w:val="001627FF"/>
    <w:rsid w:val="00162E55"/>
    <w:rsid w:val="0016319C"/>
    <w:rsid w:val="0016339B"/>
    <w:rsid w:val="00164DD2"/>
    <w:rsid w:val="00165627"/>
    <w:rsid w:val="00165C5B"/>
    <w:rsid w:val="00167134"/>
    <w:rsid w:val="00170314"/>
    <w:rsid w:val="00170315"/>
    <w:rsid w:val="001715C6"/>
    <w:rsid w:val="00171F15"/>
    <w:rsid w:val="00172A58"/>
    <w:rsid w:val="00173F84"/>
    <w:rsid w:val="00174BEB"/>
    <w:rsid w:val="00175524"/>
    <w:rsid w:val="0017585E"/>
    <w:rsid w:val="00176438"/>
    <w:rsid w:val="0017673D"/>
    <w:rsid w:val="00181069"/>
    <w:rsid w:val="0018354D"/>
    <w:rsid w:val="0018461A"/>
    <w:rsid w:val="00184784"/>
    <w:rsid w:val="00185356"/>
    <w:rsid w:val="00185539"/>
    <w:rsid w:val="00186126"/>
    <w:rsid w:val="0018614E"/>
    <w:rsid w:val="00186875"/>
    <w:rsid w:val="00186945"/>
    <w:rsid w:val="00186AB5"/>
    <w:rsid w:val="00190BC3"/>
    <w:rsid w:val="0019131D"/>
    <w:rsid w:val="00191861"/>
    <w:rsid w:val="0019234C"/>
    <w:rsid w:val="00193E0B"/>
    <w:rsid w:val="00193EDC"/>
    <w:rsid w:val="00194CE7"/>
    <w:rsid w:val="00194DA8"/>
    <w:rsid w:val="00195BC0"/>
    <w:rsid w:val="001964F8"/>
    <w:rsid w:val="00197558"/>
    <w:rsid w:val="00197933"/>
    <w:rsid w:val="00197D34"/>
    <w:rsid w:val="001A0BA8"/>
    <w:rsid w:val="001A19FC"/>
    <w:rsid w:val="001A234D"/>
    <w:rsid w:val="001A476F"/>
    <w:rsid w:val="001A5877"/>
    <w:rsid w:val="001A5AFF"/>
    <w:rsid w:val="001A5C07"/>
    <w:rsid w:val="001A6847"/>
    <w:rsid w:val="001B0A46"/>
    <w:rsid w:val="001B23A7"/>
    <w:rsid w:val="001B2D65"/>
    <w:rsid w:val="001B3936"/>
    <w:rsid w:val="001B5176"/>
    <w:rsid w:val="001B562F"/>
    <w:rsid w:val="001B61E0"/>
    <w:rsid w:val="001B6D01"/>
    <w:rsid w:val="001B6F27"/>
    <w:rsid w:val="001B7247"/>
    <w:rsid w:val="001C015C"/>
    <w:rsid w:val="001C0A14"/>
    <w:rsid w:val="001C141F"/>
    <w:rsid w:val="001C1A68"/>
    <w:rsid w:val="001C231B"/>
    <w:rsid w:val="001C2406"/>
    <w:rsid w:val="001C2F6C"/>
    <w:rsid w:val="001C324E"/>
    <w:rsid w:val="001C45C8"/>
    <w:rsid w:val="001C49B4"/>
    <w:rsid w:val="001C5EE1"/>
    <w:rsid w:val="001C617E"/>
    <w:rsid w:val="001C6E9D"/>
    <w:rsid w:val="001C7EC8"/>
    <w:rsid w:val="001D0CD2"/>
    <w:rsid w:val="001D13D8"/>
    <w:rsid w:val="001D15E8"/>
    <w:rsid w:val="001D1BA4"/>
    <w:rsid w:val="001D2271"/>
    <w:rsid w:val="001D2920"/>
    <w:rsid w:val="001D519F"/>
    <w:rsid w:val="001D5D38"/>
    <w:rsid w:val="001D6C09"/>
    <w:rsid w:val="001D6FEA"/>
    <w:rsid w:val="001D7027"/>
    <w:rsid w:val="001D708F"/>
    <w:rsid w:val="001D70D3"/>
    <w:rsid w:val="001D75D3"/>
    <w:rsid w:val="001D7835"/>
    <w:rsid w:val="001E0E47"/>
    <w:rsid w:val="001E0EED"/>
    <w:rsid w:val="001E23DD"/>
    <w:rsid w:val="001E3487"/>
    <w:rsid w:val="001E3B57"/>
    <w:rsid w:val="001E3E19"/>
    <w:rsid w:val="001E4251"/>
    <w:rsid w:val="001E6084"/>
    <w:rsid w:val="001E7B5C"/>
    <w:rsid w:val="001F0A1E"/>
    <w:rsid w:val="001F1265"/>
    <w:rsid w:val="001F1599"/>
    <w:rsid w:val="001F1DC1"/>
    <w:rsid w:val="001F1E3D"/>
    <w:rsid w:val="001F5AD3"/>
    <w:rsid w:val="001F5D6D"/>
    <w:rsid w:val="00200974"/>
    <w:rsid w:val="00201F33"/>
    <w:rsid w:val="00202376"/>
    <w:rsid w:val="00203221"/>
    <w:rsid w:val="002036AA"/>
    <w:rsid w:val="00203B43"/>
    <w:rsid w:val="00204B38"/>
    <w:rsid w:val="00205EE0"/>
    <w:rsid w:val="00206C20"/>
    <w:rsid w:val="0020727C"/>
    <w:rsid w:val="00207770"/>
    <w:rsid w:val="00207EBB"/>
    <w:rsid w:val="00211373"/>
    <w:rsid w:val="00211543"/>
    <w:rsid w:val="00211DAA"/>
    <w:rsid w:val="00211E3D"/>
    <w:rsid w:val="00212DF0"/>
    <w:rsid w:val="00213182"/>
    <w:rsid w:val="00213BC5"/>
    <w:rsid w:val="002148FD"/>
    <w:rsid w:val="00214C8F"/>
    <w:rsid w:val="002153DC"/>
    <w:rsid w:val="0021569E"/>
    <w:rsid w:val="00215FD5"/>
    <w:rsid w:val="00216407"/>
    <w:rsid w:val="00216C66"/>
    <w:rsid w:val="00217045"/>
    <w:rsid w:val="002171F9"/>
    <w:rsid w:val="00217C6D"/>
    <w:rsid w:val="002216FA"/>
    <w:rsid w:val="002217DE"/>
    <w:rsid w:val="002221CC"/>
    <w:rsid w:val="0022254E"/>
    <w:rsid w:val="00222D54"/>
    <w:rsid w:val="00223C9F"/>
    <w:rsid w:val="00224A63"/>
    <w:rsid w:val="00224ABF"/>
    <w:rsid w:val="00224E0C"/>
    <w:rsid w:val="00225458"/>
    <w:rsid w:val="002268A5"/>
    <w:rsid w:val="0022705D"/>
    <w:rsid w:val="00227176"/>
    <w:rsid w:val="00230D4D"/>
    <w:rsid w:val="00231DE3"/>
    <w:rsid w:val="00233B99"/>
    <w:rsid w:val="002356AB"/>
    <w:rsid w:val="00235EE5"/>
    <w:rsid w:val="00236ECB"/>
    <w:rsid w:val="002377EB"/>
    <w:rsid w:val="00237851"/>
    <w:rsid w:val="0024045F"/>
    <w:rsid w:val="002407FF"/>
    <w:rsid w:val="00241BC8"/>
    <w:rsid w:val="00242ACA"/>
    <w:rsid w:val="00242BAD"/>
    <w:rsid w:val="00242CC2"/>
    <w:rsid w:val="00244AFF"/>
    <w:rsid w:val="00245B88"/>
    <w:rsid w:val="00246165"/>
    <w:rsid w:val="00247006"/>
    <w:rsid w:val="0025045F"/>
    <w:rsid w:val="00250A88"/>
    <w:rsid w:val="00250BC9"/>
    <w:rsid w:val="00251177"/>
    <w:rsid w:val="00251CFB"/>
    <w:rsid w:val="002538FE"/>
    <w:rsid w:val="00253C84"/>
    <w:rsid w:val="00253D36"/>
    <w:rsid w:val="00253D60"/>
    <w:rsid w:val="00253F6B"/>
    <w:rsid w:val="00254FE1"/>
    <w:rsid w:val="002558DA"/>
    <w:rsid w:val="00255B33"/>
    <w:rsid w:val="0025771E"/>
    <w:rsid w:val="0026060B"/>
    <w:rsid w:val="00260905"/>
    <w:rsid w:val="002609FA"/>
    <w:rsid w:val="0026130C"/>
    <w:rsid w:val="00261B9F"/>
    <w:rsid w:val="002623B9"/>
    <w:rsid w:val="00262FC1"/>
    <w:rsid w:val="00263BE4"/>
    <w:rsid w:val="00263BEC"/>
    <w:rsid w:val="002648BF"/>
    <w:rsid w:val="002649E4"/>
    <w:rsid w:val="0026729A"/>
    <w:rsid w:val="00267301"/>
    <w:rsid w:val="00267F71"/>
    <w:rsid w:val="0027049D"/>
    <w:rsid w:val="00270DCD"/>
    <w:rsid w:val="002710DB"/>
    <w:rsid w:val="00271F75"/>
    <w:rsid w:val="00273A0F"/>
    <w:rsid w:val="002742E2"/>
    <w:rsid w:val="0027488E"/>
    <w:rsid w:val="00274E6A"/>
    <w:rsid w:val="00276D1E"/>
    <w:rsid w:val="00276F68"/>
    <w:rsid w:val="002777EA"/>
    <w:rsid w:val="00277CB5"/>
    <w:rsid w:val="00277D7B"/>
    <w:rsid w:val="0028020E"/>
    <w:rsid w:val="00282040"/>
    <w:rsid w:val="0028283E"/>
    <w:rsid w:val="00283AA9"/>
    <w:rsid w:val="002845B3"/>
    <w:rsid w:val="0028467F"/>
    <w:rsid w:val="00285064"/>
    <w:rsid w:val="0028521A"/>
    <w:rsid w:val="0028622E"/>
    <w:rsid w:val="002863D2"/>
    <w:rsid w:val="00287B53"/>
    <w:rsid w:val="00287E18"/>
    <w:rsid w:val="00290395"/>
    <w:rsid w:val="00290541"/>
    <w:rsid w:val="00290676"/>
    <w:rsid w:val="00290CA1"/>
    <w:rsid w:val="002912E3"/>
    <w:rsid w:val="0029173A"/>
    <w:rsid w:val="00291B8A"/>
    <w:rsid w:val="00293ACF"/>
    <w:rsid w:val="0029420B"/>
    <w:rsid w:val="0029604F"/>
    <w:rsid w:val="00296657"/>
    <w:rsid w:val="00296974"/>
    <w:rsid w:val="00296991"/>
    <w:rsid w:val="002970A3"/>
    <w:rsid w:val="002A23B1"/>
    <w:rsid w:val="002A274F"/>
    <w:rsid w:val="002A50D4"/>
    <w:rsid w:val="002A57A8"/>
    <w:rsid w:val="002A587F"/>
    <w:rsid w:val="002A592E"/>
    <w:rsid w:val="002A6794"/>
    <w:rsid w:val="002A7854"/>
    <w:rsid w:val="002B0222"/>
    <w:rsid w:val="002B078A"/>
    <w:rsid w:val="002B0C4A"/>
    <w:rsid w:val="002B2742"/>
    <w:rsid w:val="002B2F46"/>
    <w:rsid w:val="002B3765"/>
    <w:rsid w:val="002B432B"/>
    <w:rsid w:val="002B49EE"/>
    <w:rsid w:val="002B4C92"/>
    <w:rsid w:val="002B4F62"/>
    <w:rsid w:val="002B55B4"/>
    <w:rsid w:val="002B6081"/>
    <w:rsid w:val="002B6B5B"/>
    <w:rsid w:val="002B743C"/>
    <w:rsid w:val="002B7D56"/>
    <w:rsid w:val="002B7ED0"/>
    <w:rsid w:val="002C01B1"/>
    <w:rsid w:val="002C0B9A"/>
    <w:rsid w:val="002C11C8"/>
    <w:rsid w:val="002C2146"/>
    <w:rsid w:val="002C25B3"/>
    <w:rsid w:val="002C268F"/>
    <w:rsid w:val="002C31D7"/>
    <w:rsid w:val="002C39D2"/>
    <w:rsid w:val="002C57F9"/>
    <w:rsid w:val="002C6034"/>
    <w:rsid w:val="002C6739"/>
    <w:rsid w:val="002C6B96"/>
    <w:rsid w:val="002C7225"/>
    <w:rsid w:val="002C79DF"/>
    <w:rsid w:val="002C7B9D"/>
    <w:rsid w:val="002D02DA"/>
    <w:rsid w:val="002D06B7"/>
    <w:rsid w:val="002D0789"/>
    <w:rsid w:val="002D0939"/>
    <w:rsid w:val="002D127A"/>
    <w:rsid w:val="002D1C9D"/>
    <w:rsid w:val="002D28FA"/>
    <w:rsid w:val="002D2BF3"/>
    <w:rsid w:val="002D3A17"/>
    <w:rsid w:val="002D4909"/>
    <w:rsid w:val="002D4EE9"/>
    <w:rsid w:val="002D6145"/>
    <w:rsid w:val="002D68F2"/>
    <w:rsid w:val="002D76E1"/>
    <w:rsid w:val="002D7E80"/>
    <w:rsid w:val="002E049D"/>
    <w:rsid w:val="002E0954"/>
    <w:rsid w:val="002E0D7B"/>
    <w:rsid w:val="002E0D8D"/>
    <w:rsid w:val="002E1698"/>
    <w:rsid w:val="002E16FA"/>
    <w:rsid w:val="002E2751"/>
    <w:rsid w:val="002E2C43"/>
    <w:rsid w:val="002E3A10"/>
    <w:rsid w:val="002E3AB2"/>
    <w:rsid w:val="002E421B"/>
    <w:rsid w:val="002E46DD"/>
    <w:rsid w:val="002E4DCB"/>
    <w:rsid w:val="002E57E2"/>
    <w:rsid w:val="002E60F5"/>
    <w:rsid w:val="002E6B88"/>
    <w:rsid w:val="002E7D2E"/>
    <w:rsid w:val="002F0057"/>
    <w:rsid w:val="002F00EB"/>
    <w:rsid w:val="002F2FF7"/>
    <w:rsid w:val="002F33FA"/>
    <w:rsid w:val="002F40A8"/>
    <w:rsid w:val="002F477D"/>
    <w:rsid w:val="002F4E00"/>
    <w:rsid w:val="002F507A"/>
    <w:rsid w:val="002F5185"/>
    <w:rsid w:val="002F660F"/>
    <w:rsid w:val="0030129F"/>
    <w:rsid w:val="003018DC"/>
    <w:rsid w:val="00302979"/>
    <w:rsid w:val="003038F2"/>
    <w:rsid w:val="00303A55"/>
    <w:rsid w:val="0030569C"/>
    <w:rsid w:val="00305EF1"/>
    <w:rsid w:val="00306124"/>
    <w:rsid w:val="003066D3"/>
    <w:rsid w:val="003071AB"/>
    <w:rsid w:val="003072BE"/>
    <w:rsid w:val="00312797"/>
    <w:rsid w:val="00312B98"/>
    <w:rsid w:val="00313007"/>
    <w:rsid w:val="003151CF"/>
    <w:rsid w:val="003168FE"/>
    <w:rsid w:val="003170F8"/>
    <w:rsid w:val="003173DF"/>
    <w:rsid w:val="0031787D"/>
    <w:rsid w:val="00317B47"/>
    <w:rsid w:val="00317BC8"/>
    <w:rsid w:val="00321CB5"/>
    <w:rsid w:val="00321E4E"/>
    <w:rsid w:val="00321EB2"/>
    <w:rsid w:val="00322416"/>
    <w:rsid w:val="0032295E"/>
    <w:rsid w:val="003244A1"/>
    <w:rsid w:val="00326705"/>
    <w:rsid w:val="00326A40"/>
    <w:rsid w:val="00326D4E"/>
    <w:rsid w:val="003300E9"/>
    <w:rsid w:val="00330269"/>
    <w:rsid w:val="00330C00"/>
    <w:rsid w:val="00330DB2"/>
    <w:rsid w:val="00331547"/>
    <w:rsid w:val="00331AAB"/>
    <w:rsid w:val="003329C6"/>
    <w:rsid w:val="0033324D"/>
    <w:rsid w:val="003335E3"/>
    <w:rsid w:val="00334B80"/>
    <w:rsid w:val="00334CCD"/>
    <w:rsid w:val="00335BBE"/>
    <w:rsid w:val="00335D89"/>
    <w:rsid w:val="00335DF6"/>
    <w:rsid w:val="003370C3"/>
    <w:rsid w:val="0033727F"/>
    <w:rsid w:val="00337853"/>
    <w:rsid w:val="00342C77"/>
    <w:rsid w:val="00342DBC"/>
    <w:rsid w:val="00344292"/>
    <w:rsid w:val="00344B85"/>
    <w:rsid w:val="003453E6"/>
    <w:rsid w:val="0034592F"/>
    <w:rsid w:val="00351825"/>
    <w:rsid w:val="00353084"/>
    <w:rsid w:val="00354790"/>
    <w:rsid w:val="00355D49"/>
    <w:rsid w:val="00356095"/>
    <w:rsid w:val="003563E9"/>
    <w:rsid w:val="003570A4"/>
    <w:rsid w:val="00357A1E"/>
    <w:rsid w:val="00357F29"/>
    <w:rsid w:val="0036029B"/>
    <w:rsid w:val="00361F68"/>
    <w:rsid w:val="003620C1"/>
    <w:rsid w:val="00362EC4"/>
    <w:rsid w:val="00363974"/>
    <w:rsid w:val="00363D4B"/>
    <w:rsid w:val="00364203"/>
    <w:rsid w:val="0036550A"/>
    <w:rsid w:val="00365D51"/>
    <w:rsid w:val="00370185"/>
    <w:rsid w:val="0037050A"/>
    <w:rsid w:val="00370610"/>
    <w:rsid w:val="0037359D"/>
    <w:rsid w:val="00373837"/>
    <w:rsid w:val="003744DD"/>
    <w:rsid w:val="003744FB"/>
    <w:rsid w:val="00375518"/>
    <w:rsid w:val="003764B7"/>
    <w:rsid w:val="003774CD"/>
    <w:rsid w:val="003807A7"/>
    <w:rsid w:val="00380B0F"/>
    <w:rsid w:val="0038116B"/>
    <w:rsid w:val="00383141"/>
    <w:rsid w:val="003836B7"/>
    <w:rsid w:val="00383E7A"/>
    <w:rsid w:val="0038490E"/>
    <w:rsid w:val="00384CF5"/>
    <w:rsid w:val="00384D4C"/>
    <w:rsid w:val="00385433"/>
    <w:rsid w:val="00386B6D"/>
    <w:rsid w:val="00386E4C"/>
    <w:rsid w:val="00387A69"/>
    <w:rsid w:val="00390B20"/>
    <w:rsid w:val="00390D2B"/>
    <w:rsid w:val="0039132E"/>
    <w:rsid w:val="00391C97"/>
    <w:rsid w:val="00392079"/>
    <w:rsid w:val="00395218"/>
    <w:rsid w:val="00395CAE"/>
    <w:rsid w:val="00396D2E"/>
    <w:rsid w:val="003A0468"/>
    <w:rsid w:val="003A113A"/>
    <w:rsid w:val="003A1586"/>
    <w:rsid w:val="003A183B"/>
    <w:rsid w:val="003A26A9"/>
    <w:rsid w:val="003A34F5"/>
    <w:rsid w:val="003A4B8E"/>
    <w:rsid w:val="003A5928"/>
    <w:rsid w:val="003A6934"/>
    <w:rsid w:val="003A6C5D"/>
    <w:rsid w:val="003A6CBC"/>
    <w:rsid w:val="003A6EFD"/>
    <w:rsid w:val="003A7B1F"/>
    <w:rsid w:val="003A7C83"/>
    <w:rsid w:val="003A7F97"/>
    <w:rsid w:val="003B0637"/>
    <w:rsid w:val="003B124D"/>
    <w:rsid w:val="003B1D5C"/>
    <w:rsid w:val="003B2661"/>
    <w:rsid w:val="003B3D21"/>
    <w:rsid w:val="003B3E99"/>
    <w:rsid w:val="003B535E"/>
    <w:rsid w:val="003B6236"/>
    <w:rsid w:val="003B696D"/>
    <w:rsid w:val="003B70F2"/>
    <w:rsid w:val="003B7CAC"/>
    <w:rsid w:val="003C07E5"/>
    <w:rsid w:val="003C10B1"/>
    <w:rsid w:val="003C13A2"/>
    <w:rsid w:val="003C1B83"/>
    <w:rsid w:val="003C2A97"/>
    <w:rsid w:val="003C3AB0"/>
    <w:rsid w:val="003C5AA0"/>
    <w:rsid w:val="003C5D8F"/>
    <w:rsid w:val="003C7B77"/>
    <w:rsid w:val="003D039C"/>
    <w:rsid w:val="003D043B"/>
    <w:rsid w:val="003D1479"/>
    <w:rsid w:val="003D1651"/>
    <w:rsid w:val="003D1AEB"/>
    <w:rsid w:val="003D33F4"/>
    <w:rsid w:val="003D3BF9"/>
    <w:rsid w:val="003D40B0"/>
    <w:rsid w:val="003D49EA"/>
    <w:rsid w:val="003D4B1A"/>
    <w:rsid w:val="003D6691"/>
    <w:rsid w:val="003D6E73"/>
    <w:rsid w:val="003D7435"/>
    <w:rsid w:val="003D7FC4"/>
    <w:rsid w:val="003E1C64"/>
    <w:rsid w:val="003E1EFA"/>
    <w:rsid w:val="003E26FD"/>
    <w:rsid w:val="003E489D"/>
    <w:rsid w:val="003E4935"/>
    <w:rsid w:val="003E4AAB"/>
    <w:rsid w:val="003E5488"/>
    <w:rsid w:val="003E5669"/>
    <w:rsid w:val="003E57DE"/>
    <w:rsid w:val="003E5A5D"/>
    <w:rsid w:val="003E72E5"/>
    <w:rsid w:val="003E765E"/>
    <w:rsid w:val="003F03DC"/>
    <w:rsid w:val="003F0A00"/>
    <w:rsid w:val="003F16D6"/>
    <w:rsid w:val="003F1BBD"/>
    <w:rsid w:val="003F40CE"/>
    <w:rsid w:val="003F4F72"/>
    <w:rsid w:val="003F5B41"/>
    <w:rsid w:val="003F6D1A"/>
    <w:rsid w:val="003F7962"/>
    <w:rsid w:val="004003FA"/>
    <w:rsid w:val="0040047F"/>
    <w:rsid w:val="004007B4"/>
    <w:rsid w:val="0040091E"/>
    <w:rsid w:val="00401977"/>
    <w:rsid w:val="0040251C"/>
    <w:rsid w:val="00403148"/>
    <w:rsid w:val="00404278"/>
    <w:rsid w:val="00405015"/>
    <w:rsid w:val="0040545A"/>
    <w:rsid w:val="004071AA"/>
    <w:rsid w:val="00407BDE"/>
    <w:rsid w:val="00410F94"/>
    <w:rsid w:val="00411474"/>
    <w:rsid w:val="004118FA"/>
    <w:rsid w:val="00412DCB"/>
    <w:rsid w:val="00413859"/>
    <w:rsid w:val="00414530"/>
    <w:rsid w:val="00416D9C"/>
    <w:rsid w:val="004178C2"/>
    <w:rsid w:val="00417EBF"/>
    <w:rsid w:val="00420244"/>
    <w:rsid w:val="00420753"/>
    <w:rsid w:val="00420D0B"/>
    <w:rsid w:val="00424129"/>
    <w:rsid w:val="0042419C"/>
    <w:rsid w:val="004245E4"/>
    <w:rsid w:val="004248FE"/>
    <w:rsid w:val="00424BDE"/>
    <w:rsid w:val="00425483"/>
    <w:rsid w:val="00425AF8"/>
    <w:rsid w:val="00431711"/>
    <w:rsid w:val="0043173D"/>
    <w:rsid w:val="00432906"/>
    <w:rsid w:val="004330C8"/>
    <w:rsid w:val="0043338B"/>
    <w:rsid w:val="00433BA0"/>
    <w:rsid w:val="00434807"/>
    <w:rsid w:val="00435489"/>
    <w:rsid w:val="00436CB1"/>
    <w:rsid w:val="00440677"/>
    <w:rsid w:val="00440FA2"/>
    <w:rsid w:val="004413E7"/>
    <w:rsid w:val="00441AD9"/>
    <w:rsid w:val="00441E00"/>
    <w:rsid w:val="00442486"/>
    <w:rsid w:val="004425DC"/>
    <w:rsid w:val="00443808"/>
    <w:rsid w:val="00443CEF"/>
    <w:rsid w:val="0044449B"/>
    <w:rsid w:val="0044469E"/>
    <w:rsid w:val="004454C5"/>
    <w:rsid w:val="004454E1"/>
    <w:rsid w:val="00446BE4"/>
    <w:rsid w:val="00446F97"/>
    <w:rsid w:val="004475AA"/>
    <w:rsid w:val="00447B4A"/>
    <w:rsid w:val="00447E3C"/>
    <w:rsid w:val="0045038A"/>
    <w:rsid w:val="00450831"/>
    <w:rsid w:val="00451980"/>
    <w:rsid w:val="0045199F"/>
    <w:rsid w:val="004530B0"/>
    <w:rsid w:val="00453A27"/>
    <w:rsid w:val="00454AEB"/>
    <w:rsid w:val="004559ED"/>
    <w:rsid w:val="004563B9"/>
    <w:rsid w:val="00456524"/>
    <w:rsid w:val="00456D6B"/>
    <w:rsid w:val="00457D2D"/>
    <w:rsid w:val="004613F1"/>
    <w:rsid w:val="00461827"/>
    <w:rsid w:val="004618AE"/>
    <w:rsid w:val="004618FA"/>
    <w:rsid w:val="0046211A"/>
    <w:rsid w:val="004622A2"/>
    <w:rsid w:val="00464915"/>
    <w:rsid w:val="00467EF0"/>
    <w:rsid w:val="004705F1"/>
    <w:rsid w:val="004708D5"/>
    <w:rsid w:val="00471C7C"/>
    <w:rsid w:val="0047227D"/>
    <w:rsid w:val="004722D1"/>
    <w:rsid w:val="0047263B"/>
    <w:rsid w:val="004729AA"/>
    <w:rsid w:val="00472CFD"/>
    <w:rsid w:val="0047307D"/>
    <w:rsid w:val="004738BB"/>
    <w:rsid w:val="004744FB"/>
    <w:rsid w:val="00474F81"/>
    <w:rsid w:val="00475A40"/>
    <w:rsid w:val="00477087"/>
    <w:rsid w:val="004815E4"/>
    <w:rsid w:val="00481A6B"/>
    <w:rsid w:val="00481BFF"/>
    <w:rsid w:val="00481D58"/>
    <w:rsid w:val="00482527"/>
    <w:rsid w:val="00482E0A"/>
    <w:rsid w:val="0048398B"/>
    <w:rsid w:val="00483A4C"/>
    <w:rsid w:val="00483DF5"/>
    <w:rsid w:val="00484076"/>
    <w:rsid w:val="004845DB"/>
    <w:rsid w:val="0048471A"/>
    <w:rsid w:val="00484B53"/>
    <w:rsid w:val="00485C7A"/>
    <w:rsid w:val="004861C7"/>
    <w:rsid w:val="00487777"/>
    <w:rsid w:val="00487AE3"/>
    <w:rsid w:val="004910B8"/>
    <w:rsid w:val="00491DC9"/>
    <w:rsid w:val="004926C7"/>
    <w:rsid w:val="004932CA"/>
    <w:rsid w:val="00493810"/>
    <w:rsid w:val="00493B97"/>
    <w:rsid w:val="00493EFB"/>
    <w:rsid w:val="00494924"/>
    <w:rsid w:val="00494CB2"/>
    <w:rsid w:val="004965F1"/>
    <w:rsid w:val="004A0057"/>
    <w:rsid w:val="004A0180"/>
    <w:rsid w:val="004A0F14"/>
    <w:rsid w:val="004A2511"/>
    <w:rsid w:val="004A254B"/>
    <w:rsid w:val="004A273D"/>
    <w:rsid w:val="004A3269"/>
    <w:rsid w:val="004A462E"/>
    <w:rsid w:val="004A4DEA"/>
    <w:rsid w:val="004A4EB4"/>
    <w:rsid w:val="004A5B23"/>
    <w:rsid w:val="004A6F29"/>
    <w:rsid w:val="004B0382"/>
    <w:rsid w:val="004B038D"/>
    <w:rsid w:val="004B0A11"/>
    <w:rsid w:val="004B0BD0"/>
    <w:rsid w:val="004B178C"/>
    <w:rsid w:val="004B1904"/>
    <w:rsid w:val="004B326A"/>
    <w:rsid w:val="004B538D"/>
    <w:rsid w:val="004B604C"/>
    <w:rsid w:val="004B6257"/>
    <w:rsid w:val="004B7D97"/>
    <w:rsid w:val="004C025F"/>
    <w:rsid w:val="004C0396"/>
    <w:rsid w:val="004C0621"/>
    <w:rsid w:val="004C1EC9"/>
    <w:rsid w:val="004C2044"/>
    <w:rsid w:val="004C21DE"/>
    <w:rsid w:val="004C2E15"/>
    <w:rsid w:val="004C310E"/>
    <w:rsid w:val="004C41A7"/>
    <w:rsid w:val="004C5DCC"/>
    <w:rsid w:val="004C6341"/>
    <w:rsid w:val="004C7019"/>
    <w:rsid w:val="004D005B"/>
    <w:rsid w:val="004D0817"/>
    <w:rsid w:val="004D0FDA"/>
    <w:rsid w:val="004D2335"/>
    <w:rsid w:val="004D3445"/>
    <w:rsid w:val="004D348C"/>
    <w:rsid w:val="004D3A50"/>
    <w:rsid w:val="004D3FFF"/>
    <w:rsid w:val="004D6311"/>
    <w:rsid w:val="004D68E1"/>
    <w:rsid w:val="004D73EB"/>
    <w:rsid w:val="004E00CD"/>
    <w:rsid w:val="004E03E7"/>
    <w:rsid w:val="004E1C71"/>
    <w:rsid w:val="004E2339"/>
    <w:rsid w:val="004E38CD"/>
    <w:rsid w:val="004E391D"/>
    <w:rsid w:val="004E3A2D"/>
    <w:rsid w:val="004E3CE7"/>
    <w:rsid w:val="004E45CD"/>
    <w:rsid w:val="004E4647"/>
    <w:rsid w:val="004E546B"/>
    <w:rsid w:val="004E5BE4"/>
    <w:rsid w:val="004E7639"/>
    <w:rsid w:val="004E7C2C"/>
    <w:rsid w:val="004F043D"/>
    <w:rsid w:val="004F0736"/>
    <w:rsid w:val="004F0CF8"/>
    <w:rsid w:val="004F18CC"/>
    <w:rsid w:val="004F1993"/>
    <w:rsid w:val="004F1B59"/>
    <w:rsid w:val="004F2E8F"/>
    <w:rsid w:val="004F32AE"/>
    <w:rsid w:val="004F3418"/>
    <w:rsid w:val="004F3807"/>
    <w:rsid w:val="004F4092"/>
    <w:rsid w:val="004F4C90"/>
    <w:rsid w:val="004F552E"/>
    <w:rsid w:val="004F5F5E"/>
    <w:rsid w:val="004F5FB9"/>
    <w:rsid w:val="004F68AE"/>
    <w:rsid w:val="004F6AF4"/>
    <w:rsid w:val="004F7BF2"/>
    <w:rsid w:val="00501B9A"/>
    <w:rsid w:val="0050288C"/>
    <w:rsid w:val="00502A5E"/>
    <w:rsid w:val="005038D4"/>
    <w:rsid w:val="00504AE2"/>
    <w:rsid w:val="0050531F"/>
    <w:rsid w:val="005058D6"/>
    <w:rsid w:val="00505DDA"/>
    <w:rsid w:val="00506583"/>
    <w:rsid w:val="00506637"/>
    <w:rsid w:val="005072CD"/>
    <w:rsid w:val="00507C38"/>
    <w:rsid w:val="00510C14"/>
    <w:rsid w:val="00513B93"/>
    <w:rsid w:val="00514530"/>
    <w:rsid w:val="00514AD1"/>
    <w:rsid w:val="00514DBD"/>
    <w:rsid w:val="005156F1"/>
    <w:rsid w:val="005166E7"/>
    <w:rsid w:val="00521567"/>
    <w:rsid w:val="00521ECE"/>
    <w:rsid w:val="005239CB"/>
    <w:rsid w:val="00524FEF"/>
    <w:rsid w:val="005263F2"/>
    <w:rsid w:val="005266CE"/>
    <w:rsid w:val="00526A2E"/>
    <w:rsid w:val="00526DBB"/>
    <w:rsid w:val="00532DEF"/>
    <w:rsid w:val="00533148"/>
    <w:rsid w:val="0053422C"/>
    <w:rsid w:val="00535F40"/>
    <w:rsid w:val="00536CC1"/>
    <w:rsid w:val="005401C0"/>
    <w:rsid w:val="00540A2E"/>
    <w:rsid w:val="00540A36"/>
    <w:rsid w:val="00541D71"/>
    <w:rsid w:val="00543511"/>
    <w:rsid w:val="005437DE"/>
    <w:rsid w:val="0054431D"/>
    <w:rsid w:val="00545E90"/>
    <w:rsid w:val="005463B1"/>
    <w:rsid w:val="00547277"/>
    <w:rsid w:val="005473A1"/>
    <w:rsid w:val="005475AE"/>
    <w:rsid w:val="0055096F"/>
    <w:rsid w:val="005514AE"/>
    <w:rsid w:val="005515D8"/>
    <w:rsid w:val="00554BA1"/>
    <w:rsid w:val="005550F3"/>
    <w:rsid w:val="005553D4"/>
    <w:rsid w:val="005555E8"/>
    <w:rsid w:val="00557704"/>
    <w:rsid w:val="00557A84"/>
    <w:rsid w:val="00557A8C"/>
    <w:rsid w:val="00560918"/>
    <w:rsid w:val="00560C72"/>
    <w:rsid w:val="00562B1F"/>
    <w:rsid w:val="00562C54"/>
    <w:rsid w:val="00562E4E"/>
    <w:rsid w:val="005631AC"/>
    <w:rsid w:val="00563C51"/>
    <w:rsid w:val="005650DE"/>
    <w:rsid w:val="00565B31"/>
    <w:rsid w:val="00566128"/>
    <w:rsid w:val="005672D8"/>
    <w:rsid w:val="005675D8"/>
    <w:rsid w:val="00567CB2"/>
    <w:rsid w:val="0057100A"/>
    <w:rsid w:val="00571531"/>
    <w:rsid w:val="005735EE"/>
    <w:rsid w:val="00574344"/>
    <w:rsid w:val="005747A9"/>
    <w:rsid w:val="00575BEF"/>
    <w:rsid w:val="00576232"/>
    <w:rsid w:val="005768B7"/>
    <w:rsid w:val="00576E6F"/>
    <w:rsid w:val="005779F2"/>
    <w:rsid w:val="005808F9"/>
    <w:rsid w:val="00580F9C"/>
    <w:rsid w:val="005812A2"/>
    <w:rsid w:val="00582532"/>
    <w:rsid w:val="00582767"/>
    <w:rsid w:val="00582924"/>
    <w:rsid w:val="00582987"/>
    <w:rsid w:val="005837FE"/>
    <w:rsid w:val="00583A57"/>
    <w:rsid w:val="005841AE"/>
    <w:rsid w:val="0058705E"/>
    <w:rsid w:val="00590361"/>
    <w:rsid w:val="00591C74"/>
    <w:rsid w:val="00592C21"/>
    <w:rsid w:val="005933A6"/>
    <w:rsid w:val="0059363F"/>
    <w:rsid w:val="00593A4E"/>
    <w:rsid w:val="005941E1"/>
    <w:rsid w:val="0059446B"/>
    <w:rsid w:val="0059480E"/>
    <w:rsid w:val="00595037"/>
    <w:rsid w:val="00596182"/>
    <w:rsid w:val="00596EE6"/>
    <w:rsid w:val="005A09F9"/>
    <w:rsid w:val="005A0F5A"/>
    <w:rsid w:val="005A194F"/>
    <w:rsid w:val="005A2445"/>
    <w:rsid w:val="005A245C"/>
    <w:rsid w:val="005A27B2"/>
    <w:rsid w:val="005A28B4"/>
    <w:rsid w:val="005A2C73"/>
    <w:rsid w:val="005A2D58"/>
    <w:rsid w:val="005A365C"/>
    <w:rsid w:val="005A41F6"/>
    <w:rsid w:val="005A4409"/>
    <w:rsid w:val="005A638B"/>
    <w:rsid w:val="005A7308"/>
    <w:rsid w:val="005B03AF"/>
    <w:rsid w:val="005B0B80"/>
    <w:rsid w:val="005B0D0E"/>
    <w:rsid w:val="005B0F2A"/>
    <w:rsid w:val="005B1052"/>
    <w:rsid w:val="005B146B"/>
    <w:rsid w:val="005B3294"/>
    <w:rsid w:val="005B368C"/>
    <w:rsid w:val="005B38E2"/>
    <w:rsid w:val="005B423C"/>
    <w:rsid w:val="005B456B"/>
    <w:rsid w:val="005B54B9"/>
    <w:rsid w:val="005B5C1C"/>
    <w:rsid w:val="005B62D0"/>
    <w:rsid w:val="005B683B"/>
    <w:rsid w:val="005B72D8"/>
    <w:rsid w:val="005C118C"/>
    <w:rsid w:val="005C1DDC"/>
    <w:rsid w:val="005C24F1"/>
    <w:rsid w:val="005C2E25"/>
    <w:rsid w:val="005C34E2"/>
    <w:rsid w:val="005C42D1"/>
    <w:rsid w:val="005C4342"/>
    <w:rsid w:val="005C517D"/>
    <w:rsid w:val="005C53ED"/>
    <w:rsid w:val="005C7941"/>
    <w:rsid w:val="005D1F30"/>
    <w:rsid w:val="005D2751"/>
    <w:rsid w:val="005D3493"/>
    <w:rsid w:val="005D40CD"/>
    <w:rsid w:val="005D415C"/>
    <w:rsid w:val="005D52C1"/>
    <w:rsid w:val="005D5DB4"/>
    <w:rsid w:val="005D62ED"/>
    <w:rsid w:val="005D6C48"/>
    <w:rsid w:val="005D6D4D"/>
    <w:rsid w:val="005D6FFB"/>
    <w:rsid w:val="005D7717"/>
    <w:rsid w:val="005E1E89"/>
    <w:rsid w:val="005E2C24"/>
    <w:rsid w:val="005E3135"/>
    <w:rsid w:val="005E394C"/>
    <w:rsid w:val="005E400D"/>
    <w:rsid w:val="005E4B04"/>
    <w:rsid w:val="005E5829"/>
    <w:rsid w:val="005E5B8A"/>
    <w:rsid w:val="005E6910"/>
    <w:rsid w:val="005E6EF8"/>
    <w:rsid w:val="005E6FC4"/>
    <w:rsid w:val="005E77EA"/>
    <w:rsid w:val="005E7E43"/>
    <w:rsid w:val="005F0577"/>
    <w:rsid w:val="005F0675"/>
    <w:rsid w:val="005F097F"/>
    <w:rsid w:val="005F22F7"/>
    <w:rsid w:val="005F4DD2"/>
    <w:rsid w:val="005F4EF8"/>
    <w:rsid w:val="005F5E3D"/>
    <w:rsid w:val="005F735D"/>
    <w:rsid w:val="005F7E04"/>
    <w:rsid w:val="00601452"/>
    <w:rsid w:val="006016EF"/>
    <w:rsid w:val="006019CB"/>
    <w:rsid w:val="00602091"/>
    <w:rsid w:val="00602408"/>
    <w:rsid w:val="00603540"/>
    <w:rsid w:val="00603AC3"/>
    <w:rsid w:val="00603CCB"/>
    <w:rsid w:val="0060485B"/>
    <w:rsid w:val="00605801"/>
    <w:rsid w:val="00605E97"/>
    <w:rsid w:val="00606279"/>
    <w:rsid w:val="006063FD"/>
    <w:rsid w:val="00610A7B"/>
    <w:rsid w:val="00610BB1"/>
    <w:rsid w:val="00610DE9"/>
    <w:rsid w:val="00611109"/>
    <w:rsid w:val="00611969"/>
    <w:rsid w:val="006124CC"/>
    <w:rsid w:val="00613264"/>
    <w:rsid w:val="00613E9F"/>
    <w:rsid w:val="00615307"/>
    <w:rsid w:val="006155BD"/>
    <w:rsid w:val="0062034B"/>
    <w:rsid w:val="00620B9A"/>
    <w:rsid w:val="00620F78"/>
    <w:rsid w:val="006221C9"/>
    <w:rsid w:val="00622989"/>
    <w:rsid w:val="00623361"/>
    <w:rsid w:val="00623893"/>
    <w:rsid w:val="0062400B"/>
    <w:rsid w:val="00624FA0"/>
    <w:rsid w:val="00625EA8"/>
    <w:rsid w:val="00626777"/>
    <w:rsid w:val="00626A82"/>
    <w:rsid w:val="0063124D"/>
    <w:rsid w:val="00632362"/>
    <w:rsid w:val="00632418"/>
    <w:rsid w:val="00632B7D"/>
    <w:rsid w:val="00632D36"/>
    <w:rsid w:val="00633035"/>
    <w:rsid w:val="006343CA"/>
    <w:rsid w:val="00634EE4"/>
    <w:rsid w:val="00634FDD"/>
    <w:rsid w:val="006359CE"/>
    <w:rsid w:val="0063677D"/>
    <w:rsid w:val="006367DA"/>
    <w:rsid w:val="00637757"/>
    <w:rsid w:val="00637845"/>
    <w:rsid w:val="00640317"/>
    <w:rsid w:val="00640403"/>
    <w:rsid w:val="006412BD"/>
    <w:rsid w:val="00641C61"/>
    <w:rsid w:val="00641D70"/>
    <w:rsid w:val="00644A17"/>
    <w:rsid w:val="00644CE7"/>
    <w:rsid w:val="00645371"/>
    <w:rsid w:val="006454C0"/>
    <w:rsid w:val="00645979"/>
    <w:rsid w:val="00645E88"/>
    <w:rsid w:val="0064706F"/>
    <w:rsid w:val="0064736C"/>
    <w:rsid w:val="006502B4"/>
    <w:rsid w:val="006504DD"/>
    <w:rsid w:val="0065066A"/>
    <w:rsid w:val="00650848"/>
    <w:rsid w:val="006508BA"/>
    <w:rsid w:val="00651627"/>
    <w:rsid w:val="00651E6C"/>
    <w:rsid w:val="0065295E"/>
    <w:rsid w:val="00652DA4"/>
    <w:rsid w:val="006532FA"/>
    <w:rsid w:val="006535C5"/>
    <w:rsid w:val="00653D85"/>
    <w:rsid w:val="0065494D"/>
    <w:rsid w:val="00654A2C"/>
    <w:rsid w:val="00655FD0"/>
    <w:rsid w:val="006561BD"/>
    <w:rsid w:val="00657CE9"/>
    <w:rsid w:val="00660E0B"/>
    <w:rsid w:val="006621A6"/>
    <w:rsid w:val="00662A9C"/>
    <w:rsid w:val="00662ACC"/>
    <w:rsid w:val="00662C69"/>
    <w:rsid w:val="00663664"/>
    <w:rsid w:val="00663710"/>
    <w:rsid w:val="00664325"/>
    <w:rsid w:val="00664F44"/>
    <w:rsid w:val="006678F6"/>
    <w:rsid w:val="00667A18"/>
    <w:rsid w:val="006705BA"/>
    <w:rsid w:val="00671D21"/>
    <w:rsid w:val="0067285B"/>
    <w:rsid w:val="0067299B"/>
    <w:rsid w:val="0067361C"/>
    <w:rsid w:val="00673BE9"/>
    <w:rsid w:val="00673FC4"/>
    <w:rsid w:val="00673FD4"/>
    <w:rsid w:val="006740C5"/>
    <w:rsid w:val="00674AC2"/>
    <w:rsid w:val="00674B1D"/>
    <w:rsid w:val="0067513D"/>
    <w:rsid w:val="0067547D"/>
    <w:rsid w:val="0067563C"/>
    <w:rsid w:val="00675715"/>
    <w:rsid w:val="006766F9"/>
    <w:rsid w:val="00677E5A"/>
    <w:rsid w:val="00680F4A"/>
    <w:rsid w:val="006822A1"/>
    <w:rsid w:val="00683091"/>
    <w:rsid w:val="006832E8"/>
    <w:rsid w:val="00683ADF"/>
    <w:rsid w:val="00683C42"/>
    <w:rsid w:val="006846CD"/>
    <w:rsid w:val="0068547D"/>
    <w:rsid w:val="00685AE2"/>
    <w:rsid w:val="006871EC"/>
    <w:rsid w:val="00690921"/>
    <w:rsid w:val="00691078"/>
    <w:rsid w:val="00692478"/>
    <w:rsid w:val="006929D8"/>
    <w:rsid w:val="00693452"/>
    <w:rsid w:val="00693756"/>
    <w:rsid w:val="0069397E"/>
    <w:rsid w:val="00693EF1"/>
    <w:rsid w:val="00694C1F"/>
    <w:rsid w:val="006950F4"/>
    <w:rsid w:val="006952D7"/>
    <w:rsid w:val="0069665E"/>
    <w:rsid w:val="00696755"/>
    <w:rsid w:val="00696A81"/>
    <w:rsid w:val="006A1A1C"/>
    <w:rsid w:val="006A2044"/>
    <w:rsid w:val="006A34B4"/>
    <w:rsid w:val="006A5C39"/>
    <w:rsid w:val="006B00D2"/>
    <w:rsid w:val="006B025B"/>
    <w:rsid w:val="006B03C1"/>
    <w:rsid w:val="006B072A"/>
    <w:rsid w:val="006B0E5F"/>
    <w:rsid w:val="006B147F"/>
    <w:rsid w:val="006B2322"/>
    <w:rsid w:val="006B38B0"/>
    <w:rsid w:val="006B3914"/>
    <w:rsid w:val="006B39BC"/>
    <w:rsid w:val="006B3F63"/>
    <w:rsid w:val="006B4925"/>
    <w:rsid w:val="006B4A1A"/>
    <w:rsid w:val="006B4CBD"/>
    <w:rsid w:val="006B597C"/>
    <w:rsid w:val="006B5ACF"/>
    <w:rsid w:val="006B63DF"/>
    <w:rsid w:val="006B6709"/>
    <w:rsid w:val="006C137A"/>
    <w:rsid w:val="006C239D"/>
    <w:rsid w:val="006C2EF3"/>
    <w:rsid w:val="006C69D3"/>
    <w:rsid w:val="006C6F92"/>
    <w:rsid w:val="006C72A9"/>
    <w:rsid w:val="006D083C"/>
    <w:rsid w:val="006D0B0E"/>
    <w:rsid w:val="006D0E56"/>
    <w:rsid w:val="006D19F4"/>
    <w:rsid w:val="006D43A2"/>
    <w:rsid w:val="006D4D45"/>
    <w:rsid w:val="006D4EBB"/>
    <w:rsid w:val="006D4F45"/>
    <w:rsid w:val="006D54D0"/>
    <w:rsid w:val="006E01EA"/>
    <w:rsid w:val="006E022F"/>
    <w:rsid w:val="006E0888"/>
    <w:rsid w:val="006E0D1A"/>
    <w:rsid w:val="006E111B"/>
    <w:rsid w:val="006E120D"/>
    <w:rsid w:val="006E1C85"/>
    <w:rsid w:val="006E2251"/>
    <w:rsid w:val="006E29DA"/>
    <w:rsid w:val="006E2AAB"/>
    <w:rsid w:val="006E3620"/>
    <w:rsid w:val="006E484E"/>
    <w:rsid w:val="006E4C9B"/>
    <w:rsid w:val="006E4E3B"/>
    <w:rsid w:val="006E5521"/>
    <w:rsid w:val="006E56DC"/>
    <w:rsid w:val="006E5996"/>
    <w:rsid w:val="006E5E05"/>
    <w:rsid w:val="006E686F"/>
    <w:rsid w:val="006E68EE"/>
    <w:rsid w:val="006E6C41"/>
    <w:rsid w:val="006E6EA9"/>
    <w:rsid w:val="006E7FC7"/>
    <w:rsid w:val="006F01EF"/>
    <w:rsid w:val="006F0DD2"/>
    <w:rsid w:val="006F152E"/>
    <w:rsid w:val="006F2024"/>
    <w:rsid w:val="006F2FC1"/>
    <w:rsid w:val="006F345C"/>
    <w:rsid w:val="006F389F"/>
    <w:rsid w:val="006F55EB"/>
    <w:rsid w:val="006F5752"/>
    <w:rsid w:val="006F6A41"/>
    <w:rsid w:val="006F7399"/>
    <w:rsid w:val="006F7D0A"/>
    <w:rsid w:val="00700A0A"/>
    <w:rsid w:val="0070250F"/>
    <w:rsid w:val="007040E4"/>
    <w:rsid w:val="00704DF2"/>
    <w:rsid w:val="0070572E"/>
    <w:rsid w:val="00705981"/>
    <w:rsid w:val="00707128"/>
    <w:rsid w:val="007075FA"/>
    <w:rsid w:val="00707799"/>
    <w:rsid w:val="00710E8B"/>
    <w:rsid w:val="00711254"/>
    <w:rsid w:val="00711946"/>
    <w:rsid w:val="00712122"/>
    <w:rsid w:val="00712711"/>
    <w:rsid w:val="007133A3"/>
    <w:rsid w:val="00713F9D"/>
    <w:rsid w:val="00714202"/>
    <w:rsid w:val="007149B3"/>
    <w:rsid w:val="007149CE"/>
    <w:rsid w:val="00715D1C"/>
    <w:rsid w:val="00715DB5"/>
    <w:rsid w:val="007178C6"/>
    <w:rsid w:val="00717A93"/>
    <w:rsid w:val="007213AE"/>
    <w:rsid w:val="007215FD"/>
    <w:rsid w:val="00721BBE"/>
    <w:rsid w:val="007222EA"/>
    <w:rsid w:val="00722794"/>
    <w:rsid w:val="007240B4"/>
    <w:rsid w:val="007240C5"/>
    <w:rsid w:val="00724D25"/>
    <w:rsid w:val="00725376"/>
    <w:rsid w:val="00725D58"/>
    <w:rsid w:val="00727694"/>
    <w:rsid w:val="00727AB8"/>
    <w:rsid w:val="00727C68"/>
    <w:rsid w:val="00727F37"/>
    <w:rsid w:val="00730824"/>
    <w:rsid w:val="00730E98"/>
    <w:rsid w:val="00731153"/>
    <w:rsid w:val="007319E4"/>
    <w:rsid w:val="00732DEE"/>
    <w:rsid w:val="00732F7B"/>
    <w:rsid w:val="00733148"/>
    <w:rsid w:val="00734CB2"/>
    <w:rsid w:val="0073507F"/>
    <w:rsid w:val="007352FE"/>
    <w:rsid w:val="00740BB7"/>
    <w:rsid w:val="00741497"/>
    <w:rsid w:val="00741C2E"/>
    <w:rsid w:val="00741FA7"/>
    <w:rsid w:val="0074250D"/>
    <w:rsid w:val="00742558"/>
    <w:rsid w:val="007426DF"/>
    <w:rsid w:val="007437D2"/>
    <w:rsid w:val="00743CED"/>
    <w:rsid w:val="007440AC"/>
    <w:rsid w:val="00744C37"/>
    <w:rsid w:val="00745017"/>
    <w:rsid w:val="007450E1"/>
    <w:rsid w:val="00745CBC"/>
    <w:rsid w:val="0074623A"/>
    <w:rsid w:val="00746269"/>
    <w:rsid w:val="00746F8F"/>
    <w:rsid w:val="0074709F"/>
    <w:rsid w:val="007509CB"/>
    <w:rsid w:val="007519DF"/>
    <w:rsid w:val="00752274"/>
    <w:rsid w:val="0075440F"/>
    <w:rsid w:val="00754849"/>
    <w:rsid w:val="00754C17"/>
    <w:rsid w:val="00755087"/>
    <w:rsid w:val="0075514D"/>
    <w:rsid w:val="00756108"/>
    <w:rsid w:val="00757118"/>
    <w:rsid w:val="00757A9F"/>
    <w:rsid w:val="00760169"/>
    <w:rsid w:val="007603CD"/>
    <w:rsid w:val="0076055A"/>
    <w:rsid w:val="0076056A"/>
    <w:rsid w:val="007605DF"/>
    <w:rsid w:val="00760DB6"/>
    <w:rsid w:val="00760E2B"/>
    <w:rsid w:val="00762534"/>
    <w:rsid w:val="0076265D"/>
    <w:rsid w:val="00762968"/>
    <w:rsid w:val="007657F8"/>
    <w:rsid w:val="0076612D"/>
    <w:rsid w:val="0076659B"/>
    <w:rsid w:val="0076697E"/>
    <w:rsid w:val="007669D4"/>
    <w:rsid w:val="007704A6"/>
    <w:rsid w:val="007709E1"/>
    <w:rsid w:val="00773627"/>
    <w:rsid w:val="00773C6D"/>
    <w:rsid w:val="0077787C"/>
    <w:rsid w:val="0078015F"/>
    <w:rsid w:val="00780EE8"/>
    <w:rsid w:val="00781517"/>
    <w:rsid w:val="00781785"/>
    <w:rsid w:val="0078187D"/>
    <w:rsid w:val="00781AE2"/>
    <w:rsid w:val="007823CF"/>
    <w:rsid w:val="00782C57"/>
    <w:rsid w:val="007838C0"/>
    <w:rsid w:val="0078416D"/>
    <w:rsid w:val="00784FAA"/>
    <w:rsid w:val="007859C2"/>
    <w:rsid w:val="00785A96"/>
    <w:rsid w:val="00785DD3"/>
    <w:rsid w:val="007868BB"/>
    <w:rsid w:val="00786CC1"/>
    <w:rsid w:val="00787028"/>
    <w:rsid w:val="00790530"/>
    <w:rsid w:val="0079072C"/>
    <w:rsid w:val="00791A80"/>
    <w:rsid w:val="00792BF8"/>
    <w:rsid w:val="00792F05"/>
    <w:rsid w:val="007942C5"/>
    <w:rsid w:val="007945EE"/>
    <w:rsid w:val="00794AFE"/>
    <w:rsid w:val="00795388"/>
    <w:rsid w:val="0079540C"/>
    <w:rsid w:val="007959F2"/>
    <w:rsid w:val="00795D07"/>
    <w:rsid w:val="007962D9"/>
    <w:rsid w:val="007A141B"/>
    <w:rsid w:val="007A1AA8"/>
    <w:rsid w:val="007A319A"/>
    <w:rsid w:val="007A37AB"/>
    <w:rsid w:val="007A43FD"/>
    <w:rsid w:val="007A4DBB"/>
    <w:rsid w:val="007A51B9"/>
    <w:rsid w:val="007A5997"/>
    <w:rsid w:val="007A68DE"/>
    <w:rsid w:val="007A7B8C"/>
    <w:rsid w:val="007B0883"/>
    <w:rsid w:val="007B2B30"/>
    <w:rsid w:val="007B3BA2"/>
    <w:rsid w:val="007B425C"/>
    <w:rsid w:val="007B471F"/>
    <w:rsid w:val="007B4AC8"/>
    <w:rsid w:val="007B5663"/>
    <w:rsid w:val="007B603D"/>
    <w:rsid w:val="007B61F1"/>
    <w:rsid w:val="007B6210"/>
    <w:rsid w:val="007B707B"/>
    <w:rsid w:val="007B791A"/>
    <w:rsid w:val="007C0808"/>
    <w:rsid w:val="007C0EE5"/>
    <w:rsid w:val="007C1381"/>
    <w:rsid w:val="007C1543"/>
    <w:rsid w:val="007C25F8"/>
    <w:rsid w:val="007C2717"/>
    <w:rsid w:val="007C2718"/>
    <w:rsid w:val="007C33CD"/>
    <w:rsid w:val="007C4606"/>
    <w:rsid w:val="007C5846"/>
    <w:rsid w:val="007C5941"/>
    <w:rsid w:val="007C6385"/>
    <w:rsid w:val="007C679F"/>
    <w:rsid w:val="007C68B1"/>
    <w:rsid w:val="007C6927"/>
    <w:rsid w:val="007C7D86"/>
    <w:rsid w:val="007D0129"/>
    <w:rsid w:val="007D0D2B"/>
    <w:rsid w:val="007D3452"/>
    <w:rsid w:val="007D3692"/>
    <w:rsid w:val="007D3D93"/>
    <w:rsid w:val="007D447E"/>
    <w:rsid w:val="007D44C6"/>
    <w:rsid w:val="007D4531"/>
    <w:rsid w:val="007D50B5"/>
    <w:rsid w:val="007D60F4"/>
    <w:rsid w:val="007D62D2"/>
    <w:rsid w:val="007D71C5"/>
    <w:rsid w:val="007D7A19"/>
    <w:rsid w:val="007E0162"/>
    <w:rsid w:val="007E0B50"/>
    <w:rsid w:val="007E0F9E"/>
    <w:rsid w:val="007E14D6"/>
    <w:rsid w:val="007E1A57"/>
    <w:rsid w:val="007E234E"/>
    <w:rsid w:val="007E4EE1"/>
    <w:rsid w:val="007E507A"/>
    <w:rsid w:val="007E5D4D"/>
    <w:rsid w:val="007E6361"/>
    <w:rsid w:val="007E68A4"/>
    <w:rsid w:val="007E7B89"/>
    <w:rsid w:val="007E7E9D"/>
    <w:rsid w:val="007F06D4"/>
    <w:rsid w:val="007F102F"/>
    <w:rsid w:val="007F11F3"/>
    <w:rsid w:val="007F1863"/>
    <w:rsid w:val="007F20CA"/>
    <w:rsid w:val="007F2400"/>
    <w:rsid w:val="007F562C"/>
    <w:rsid w:val="007F7210"/>
    <w:rsid w:val="007F7D6F"/>
    <w:rsid w:val="008002DD"/>
    <w:rsid w:val="008016D3"/>
    <w:rsid w:val="00801B29"/>
    <w:rsid w:val="00801C46"/>
    <w:rsid w:val="00802A17"/>
    <w:rsid w:val="00804159"/>
    <w:rsid w:val="008051BC"/>
    <w:rsid w:val="00806506"/>
    <w:rsid w:val="0081070E"/>
    <w:rsid w:val="00810E27"/>
    <w:rsid w:val="008119D8"/>
    <w:rsid w:val="00811F60"/>
    <w:rsid w:val="008133CE"/>
    <w:rsid w:val="00813413"/>
    <w:rsid w:val="00814234"/>
    <w:rsid w:val="0081430A"/>
    <w:rsid w:val="00814858"/>
    <w:rsid w:val="00814F9D"/>
    <w:rsid w:val="00815F5E"/>
    <w:rsid w:val="00816A31"/>
    <w:rsid w:val="00816CC6"/>
    <w:rsid w:val="00816D51"/>
    <w:rsid w:val="00817B33"/>
    <w:rsid w:val="00821574"/>
    <w:rsid w:val="00821B2E"/>
    <w:rsid w:val="00822D09"/>
    <w:rsid w:val="00823E44"/>
    <w:rsid w:val="00824597"/>
    <w:rsid w:val="00825280"/>
    <w:rsid w:val="008252D1"/>
    <w:rsid w:val="00826AA6"/>
    <w:rsid w:val="00826C06"/>
    <w:rsid w:val="00826E58"/>
    <w:rsid w:val="008277AD"/>
    <w:rsid w:val="00827CA3"/>
    <w:rsid w:val="00827E09"/>
    <w:rsid w:val="00830050"/>
    <w:rsid w:val="008303B9"/>
    <w:rsid w:val="00830855"/>
    <w:rsid w:val="00830AB0"/>
    <w:rsid w:val="00830C67"/>
    <w:rsid w:val="0083106F"/>
    <w:rsid w:val="008313DD"/>
    <w:rsid w:val="00831B1F"/>
    <w:rsid w:val="00831C57"/>
    <w:rsid w:val="00831F93"/>
    <w:rsid w:val="00832633"/>
    <w:rsid w:val="00833269"/>
    <w:rsid w:val="0083485B"/>
    <w:rsid w:val="008358FC"/>
    <w:rsid w:val="008359CD"/>
    <w:rsid w:val="008363E5"/>
    <w:rsid w:val="008371A3"/>
    <w:rsid w:val="00837B8C"/>
    <w:rsid w:val="00840777"/>
    <w:rsid w:val="00840DBE"/>
    <w:rsid w:val="008414D8"/>
    <w:rsid w:val="00841C9E"/>
    <w:rsid w:val="00842012"/>
    <w:rsid w:val="008422A0"/>
    <w:rsid w:val="0084254D"/>
    <w:rsid w:val="00842977"/>
    <w:rsid w:val="00842E02"/>
    <w:rsid w:val="00843D6E"/>
    <w:rsid w:val="00844929"/>
    <w:rsid w:val="00844A45"/>
    <w:rsid w:val="00845679"/>
    <w:rsid w:val="0084634F"/>
    <w:rsid w:val="00846A7A"/>
    <w:rsid w:val="00847378"/>
    <w:rsid w:val="00850FEA"/>
    <w:rsid w:val="00851139"/>
    <w:rsid w:val="00852130"/>
    <w:rsid w:val="00852181"/>
    <w:rsid w:val="008528F5"/>
    <w:rsid w:val="00854012"/>
    <w:rsid w:val="0085429A"/>
    <w:rsid w:val="008552B1"/>
    <w:rsid w:val="00855C57"/>
    <w:rsid w:val="00855E69"/>
    <w:rsid w:val="00856DAF"/>
    <w:rsid w:val="00857D44"/>
    <w:rsid w:val="008609C5"/>
    <w:rsid w:val="008611B0"/>
    <w:rsid w:val="008614A0"/>
    <w:rsid w:val="00861E7A"/>
    <w:rsid w:val="008625A7"/>
    <w:rsid w:val="0086261C"/>
    <w:rsid w:val="0086262A"/>
    <w:rsid w:val="00863126"/>
    <w:rsid w:val="008634D7"/>
    <w:rsid w:val="008635C2"/>
    <w:rsid w:val="008639F3"/>
    <w:rsid w:val="00863D46"/>
    <w:rsid w:val="00863F93"/>
    <w:rsid w:val="00864A6A"/>
    <w:rsid w:val="008657C6"/>
    <w:rsid w:val="00865864"/>
    <w:rsid w:val="00865CDA"/>
    <w:rsid w:val="00866089"/>
    <w:rsid w:val="00866099"/>
    <w:rsid w:val="008665C0"/>
    <w:rsid w:val="008669F3"/>
    <w:rsid w:val="008672F4"/>
    <w:rsid w:val="00867918"/>
    <w:rsid w:val="00867F65"/>
    <w:rsid w:val="008700B5"/>
    <w:rsid w:val="00870269"/>
    <w:rsid w:val="00870839"/>
    <w:rsid w:val="008711CA"/>
    <w:rsid w:val="00871E9E"/>
    <w:rsid w:val="00872489"/>
    <w:rsid w:val="00872B05"/>
    <w:rsid w:val="00873041"/>
    <w:rsid w:val="00873984"/>
    <w:rsid w:val="00874138"/>
    <w:rsid w:val="00874277"/>
    <w:rsid w:val="00874D28"/>
    <w:rsid w:val="00875CAA"/>
    <w:rsid w:val="0087616E"/>
    <w:rsid w:val="00876443"/>
    <w:rsid w:val="008778F6"/>
    <w:rsid w:val="00880BEC"/>
    <w:rsid w:val="008811FC"/>
    <w:rsid w:val="00882FED"/>
    <w:rsid w:val="008835A9"/>
    <w:rsid w:val="008841B4"/>
    <w:rsid w:val="0088485F"/>
    <w:rsid w:val="00885CAA"/>
    <w:rsid w:val="008866BA"/>
    <w:rsid w:val="00887169"/>
    <w:rsid w:val="008871E8"/>
    <w:rsid w:val="008875BF"/>
    <w:rsid w:val="00887CC9"/>
    <w:rsid w:val="008902DF"/>
    <w:rsid w:val="00890524"/>
    <w:rsid w:val="008907C1"/>
    <w:rsid w:val="00890895"/>
    <w:rsid w:val="00891998"/>
    <w:rsid w:val="00891C25"/>
    <w:rsid w:val="00892B0A"/>
    <w:rsid w:val="00892FF1"/>
    <w:rsid w:val="0089353A"/>
    <w:rsid w:val="00895ADE"/>
    <w:rsid w:val="0089631B"/>
    <w:rsid w:val="00897404"/>
    <w:rsid w:val="008975DA"/>
    <w:rsid w:val="0089780A"/>
    <w:rsid w:val="00897A63"/>
    <w:rsid w:val="008A0046"/>
    <w:rsid w:val="008A0AE3"/>
    <w:rsid w:val="008A0CF6"/>
    <w:rsid w:val="008A1483"/>
    <w:rsid w:val="008A1E68"/>
    <w:rsid w:val="008A2D38"/>
    <w:rsid w:val="008A318C"/>
    <w:rsid w:val="008A3D49"/>
    <w:rsid w:val="008A4416"/>
    <w:rsid w:val="008A5453"/>
    <w:rsid w:val="008A558A"/>
    <w:rsid w:val="008A637D"/>
    <w:rsid w:val="008A6A02"/>
    <w:rsid w:val="008A6C16"/>
    <w:rsid w:val="008B0037"/>
    <w:rsid w:val="008B0640"/>
    <w:rsid w:val="008B0740"/>
    <w:rsid w:val="008B09A1"/>
    <w:rsid w:val="008B0EB2"/>
    <w:rsid w:val="008B0FCF"/>
    <w:rsid w:val="008B165F"/>
    <w:rsid w:val="008B1873"/>
    <w:rsid w:val="008B1CDE"/>
    <w:rsid w:val="008B26AC"/>
    <w:rsid w:val="008B3A9B"/>
    <w:rsid w:val="008B3FA3"/>
    <w:rsid w:val="008B50B3"/>
    <w:rsid w:val="008B6477"/>
    <w:rsid w:val="008B7345"/>
    <w:rsid w:val="008B736E"/>
    <w:rsid w:val="008B769C"/>
    <w:rsid w:val="008B7FD2"/>
    <w:rsid w:val="008C06EE"/>
    <w:rsid w:val="008C0A1D"/>
    <w:rsid w:val="008C0D74"/>
    <w:rsid w:val="008C12A9"/>
    <w:rsid w:val="008C19F6"/>
    <w:rsid w:val="008C1FCC"/>
    <w:rsid w:val="008C2020"/>
    <w:rsid w:val="008C238A"/>
    <w:rsid w:val="008C24FA"/>
    <w:rsid w:val="008C32B4"/>
    <w:rsid w:val="008C4FA8"/>
    <w:rsid w:val="008C5690"/>
    <w:rsid w:val="008C5B97"/>
    <w:rsid w:val="008C7366"/>
    <w:rsid w:val="008D055B"/>
    <w:rsid w:val="008D0E47"/>
    <w:rsid w:val="008D1562"/>
    <w:rsid w:val="008D3140"/>
    <w:rsid w:val="008D3A7F"/>
    <w:rsid w:val="008D418F"/>
    <w:rsid w:val="008D501A"/>
    <w:rsid w:val="008D67E3"/>
    <w:rsid w:val="008D7165"/>
    <w:rsid w:val="008D7A36"/>
    <w:rsid w:val="008E092A"/>
    <w:rsid w:val="008E1B3B"/>
    <w:rsid w:val="008E2259"/>
    <w:rsid w:val="008E2426"/>
    <w:rsid w:val="008E411E"/>
    <w:rsid w:val="008E4134"/>
    <w:rsid w:val="008E6408"/>
    <w:rsid w:val="008E6937"/>
    <w:rsid w:val="008E73CE"/>
    <w:rsid w:val="008F03DC"/>
    <w:rsid w:val="008F09DA"/>
    <w:rsid w:val="008F1370"/>
    <w:rsid w:val="008F1DE9"/>
    <w:rsid w:val="008F20BE"/>
    <w:rsid w:val="008F21AA"/>
    <w:rsid w:val="008F225C"/>
    <w:rsid w:val="008F293A"/>
    <w:rsid w:val="008F2FA2"/>
    <w:rsid w:val="008F3B29"/>
    <w:rsid w:val="008F4388"/>
    <w:rsid w:val="008F4C38"/>
    <w:rsid w:val="008F5A0F"/>
    <w:rsid w:val="008F5A81"/>
    <w:rsid w:val="008F5B01"/>
    <w:rsid w:val="008F5D00"/>
    <w:rsid w:val="008F5E92"/>
    <w:rsid w:val="008F5F36"/>
    <w:rsid w:val="0090081C"/>
    <w:rsid w:val="009008BB"/>
    <w:rsid w:val="009008DB"/>
    <w:rsid w:val="00900F1A"/>
    <w:rsid w:val="00901D52"/>
    <w:rsid w:val="00901FC4"/>
    <w:rsid w:val="009026B4"/>
    <w:rsid w:val="00903BA4"/>
    <w:rsid w:val="00904987"/>
    <w:rsid w:val="00904C37"/>
    <w:rsid w:val="00905FFC"/>
    <w:rsid w:val="00906220"/>
    <w:rsid w:val="009065A6"/>
    <w:rsid w:val="009066C5"/>
    <w:rsid w:val="0091017F"/>
    <w:rsid w:val="00910ABE"/>
    <w:rsid w:val="00911098"/>
    <w:rsid w:val="009118CB"/>
    <w:rsid w:val="00911B23"/>
    <w:rsid w:val="00911B97"/>
    <w:rsid w:val="00912A42"/>
    <w:rsid w:val="00912B2C"/>
    <w:rsid w:val="009132CB"/>
    <w:rsid w:val="00913A20"/>
    <w:rsid w:val="00914035"/>
    <w:rsid w:val="00915E1C"/>
    <w:rsid w:val="0091627B"/>
    <w:rsid w:val="00916D52"/>
    <w:rsid w:val="0091746D"/>
    <w:rsid w:val="009177FF"/>
    <w:rsid w:val="009201BC"/>
    <w:rsid w:val="00920A07"/>
    <w:rsid w:val="00920FE0"/>
    <w:rsid w:val="009211A6"/>
    <w:rsid w:val="00922361"/>
    <w:rsid w:val="00923252"/>
    <w:rsid w:val="009234C6"/>
    <w:rsid w:val="00925A03"/>
    <w:rsid w:val="00925FE5"/>
    <w:rsid w:val="009260D5"/>
    <w:rsid w:val="00926759"/>
    <w:rsid w:val="0092688B"/>
    <w:rsid w:val="009270B6"/>
    <w:rsid w:val="0092752F"/>
    <w:rsid w:val="009277C8"/>
    <w:rsid w:val="00927AD2"/>
    <w:rsid w:val="00927D0B"/>
    <w:rsid w:val="009303EF"/>
    <w:rsid w:val="009305A1"/>
    <w:rsid w:val="0093161C"/>
    <w:rsid w:val="0093291A"/>
    <w:rsid w:val="00933FEA"/>
    <w:rsid w:val="009353E4"/>
    <w:rsid w:val="00935A6E"/>
    <w:rsid w:val="00935D52"/>
    <w:rsid w:val="00936260"/>
    <w:rsid w:val="00936C4A"/>
    <w:rsid w:val="00937196"/>
    <w:rsid w:val="009371E2"/>
    <w:rsid w:val="00940452"/>
    <w:rsid w:val="009417AA"/>
    <w:rsid w:val="009421E9"/>
    <w:rsid w:val="009428D0"/>
    <w:rsid w:val="00942C21"/>
    <w:rsid w:val="009433BE"/>
    <w:rsid w:val="009433D3"/>
    <w:rsid w:val="00943636"/>
    <w:rsid w:val="009444F3"/>
    <w:rsid w:val="00944657"/>
    <w:rsid w:val="00944741"/>
    <w:rsid w:val="00944CB3"/>
    <w:rsid w:val="0094586B"/>
    <w:rsid w:val="009472E2"/>
    <w:rsid w:val="009476EE"/>
    <w:rsid w:val="0095231C"/>
    <w:rsid w:val="009524A7"/>
    <w:rsid w:val="00953E54"/>
    <w:rsid w:val="0095598E"/>
    <w:rsid w:val="00955B78"/>
    <w:rsid w:val="00955EB9"/>
    <w:rsid w:val="009562F7"/>
    <w:rsid w:val="00956BDF"/>
    <w:rsid w:val="00957687"/>
    <w:rsid w:val="00957C61"/>
    <w:rsid w:val="0096185F"/>
    <w:rsid w:val="00961B81"/>
    <w:rsid w:val="00962B42"/>
    <w:rsid w:val="00962E72"/>
    <w:rsid w:val="00963C65"/>
    <w:rsid w:val="00963DA0"/>
    <w:rsid w:val="00963F04"/>
    <w:rsid w:val="00964768"/>
    <w:rsid w:val="00964B34"/>
    <w:rsid w:val="00965014"/>
    <w:rsid w:val="00965933"/>
    <w:rsid w:val="009660D6"/>
    <w:rsid w:val="00966606"/>
    <w:rsid w:val="00970D16"/>
    <w:rsid w:val="009710B3"/>
    <w:rsid w:val="00971623"/>
    <w:rsid w:val="00972D6A"/>
    <w:rsid w:val="009739EB"/>
    <w:rsid w:val="00974C49"/>
    <w:rsid w:val="00974FB2"/>
    <w:rsid w:val="00975BEB"/>
    <w:rsid w:val="009760DC"/>
    <w:rsid w:val="00976F65"/>
    <w:rsid w:val="0097750A"/>
    <w:rsid w:val="009779B3"/>
    <w:rsid w:val="00977B1F"/>
    <w:rsid w:val="009809B4"/>
    <w:rsid w:val="00980BB4"/>
    <w:rsid w:val="00980C3A"/>
    <w:rsid w:val="00980F66"/>
    <w:rsid w:val="00981539"/>
    <w:rsid w:val="00981888"/>
    <w:rsid w:val="00981C3B"/>
    <w:rsid w:val="009821A6"/>
    <w:rsid w:val="00982296"/>
    <w:rsid w:val="009822BF"/>
    <w:rsid w:val="009826FE"/>
    <w:rsid w:val="0098365E"/>
    <w:rsid w:val="009839B3"/>
    <w:rsid w:val="009839FC"/>
    <w:rsid w:val="00983C91"/>
    <w:rsid w:val="00985759"/>
    <w:rsid w:val="0098588E"/>
    <w:rsid w:val="00985A1D"/>
    <w:rsid w:val="00985A4D"/>
    <w:rsid w:val="00985DF0"/>
    <w:rsid w:val="009864D2"/>
    <w:rsid w:val="00986F4E"/>
    <w:rsid w:val="009877C6"/>
    <w:rsid w:val="009901E1"/>
    <w:rsid w:val="009902C1"/>
    <w:rsid w:val="009906F1"/>
    <w:rsid w:val="00990711"/>
    <w:rsid w:val="00991103"/>
    <w:rsid w:val="009911A1"/>
    <w:rsid w:val="00991654"/>
    <w:rsid w:val="00991CB5"/>
    <w:rsid w:val="00991EC1"/>
    <w:rsid w:val="00992B73"/>
    <w:rsid w:val="009938B4"/>
    <w:rsid w:val="00993A91"/>
    <w:rsid w:val="00994A83"/>
    <w:rsid w:val="00994EE8"/>
    <w:rsid w:val="009961B9"/>
    <w:rsid w:val="00997691"/>
    <w:rsid w:val="00997934"/>
    <w:rsid w:val="00997F20"/>
    <w:rsid w:val="009A0174"/>
    <w:rsid w:val="009A0670"/>
    <w:rsid w:val="009A125D"/>
    <w:rsid w:val="009A1584"/>
    <w:rsid w:val="009A1658"/>
    <w:rsid w:val="009A1B17"/>
    <w:rsid w:val="009A1C8D"/>
    <w:rsid w:val="009A25C1"/>
    <w:rsid w:val="009A2B2B"/>
    <w:rsid w:val="009A383C"/>
    <w:rsid w:val="009A4022"/>
    <w:rsid w:val="009A4E0F"/>
    <w:rsid w:val="009A5CAF"/>
    <w:rsid w:val="009A6472"/>
    <w:rsid w:val="009A73A4"/>
    <w:rsid w:val="009B0CC0"/>
    <w:rsid w:val="009B10EE"/>
    <w:rsid w:val="009B1362"/>
    <w:rsid w:val="009B35F2"/>
    <w:rsid w:val="009B42D4"/>
    <w:rsid w:val="009B4CAB"/>
    <w:rsid w:val="009B4F8F"/>
    <w:rsid w:val="009B5E1E"/>
    <w:rsid w:val="009B628C"/>
    <w:rsid w:val="009B63BB"/>
    <w:rsid w:val="009B646F"/>
    <w:rsid w:val="009B6657"/>
    <w:rsid w:val="009B669A"/>
    <w:rsid w:val="009C0EB0"/>
    <w:rsid w:val="009C150A"/>
    <w:rsid w:val="009C2596"/>
    <w:rsid w:val="009C366A"/>
    <w:rsid w:val="009C378D"/>
    <w:rsid w:val="009C386A"/>
    <w:rsid w:val="009C4DDC"/>
    <w:rsid w:val="009C5497"/>
    <w:rsid w:val="009C65F4"/>
    <w:rsid w:val="009C698E"/>
    <w:rsid w:val="009C7402"/>
    <w:rsid w:val="009C7CE5"/>
    <w:rsid w:val="009D0E39"/>
    <w:rsid w:val="009D2498"/>
    <w:rsid w:val="009D25A9"/>
    <w:rsid w:val="009D32EA"/>
    <w:rsid w:val="009D351D"/>
    <w:rsid w:val="009D4EA5"/>
    <w:rsid w:val="009D63E2"/>
    <w:rsid w:val="009D66CF"/>
    <w:rsid w:val="009D6895"/>
    <w:rsid w:val="009D6C19"/>
    <w:rsid w:val="009D75E6"/>
    <w:rsid w:val="009D76EA"/>
    <w:rsid w:val="009E0C66"/>
    <w:rsid w:val="009E1067"/>
    <w:rsid w:val="009E1C92"/>
    <w:rsid w:val="009E219E"/>
    <w:rsid w:val="009E38DB"/>
    <w:rsid w:val="009E3AFC"/>
    <w:rsid w:val="009E3E08"/>
    <w:rsid w:val="009E4F89"/>
    <w:rsid w:val="009E6552"/>
    <w:rsid w:val="009E791C"/>
    <w:rsid w:val="009F0289"/>
    <w:rsid w:val="009F0957"/>
    <w:rsid w:val="009F1051"/>
    <w:rsid w:val="009F1636"/>
    <w:rsid w:val="009F1868"/>
    <w:rsid w:val="009F1E06"/>
    <w:rsid w:val="009F24D0"/>
    <w:rsid w:val="009F26D4"/>
    <w:rsid w:val="009F297E"/>
    <w:rsid w:val="009F2A1A"/>
    <w:rsid w:val="009F3197"/>
    <w:rsid w:val="009F4B33"/>
    <w:rsid w:val="009F4BB8"/>
    <w:rsid w:val="009F4D54"/>
    <w:rsid w:val="009F557C"/>
    <w:rsid w:val="009F77A6"/>
    <w:rsid w:val="00A00EA4"/>
    <w:rsid w:val="00A00FD4"/>
    <w:rsid w:val="00A01928"/>
    <w:rsid w:val="00A032BF"/>
    <w:rsid w:val="00A03579"/>
    <w:rsid w:val="00A03624"/>
    <w:rsid w:val="00A03EF4"/>
    <w:rsid w:val="00A04FB5"/>
    <w:rsid w:val="00A0592B"/>
    <w:rsid w:val="00A07218"/>
    <w:rsid w:val="00A076DB"/>
    <w:rsid w:val="00A07B4D"/>
    <w:rsid w:val="00A11233"/>
    <w:rsid w:val="00A1231E"/>
    <w:rsid w:val="00A130D6"/>
    <w:rsid w:val="00A13EEE"/>
    <w:rsid w:val="00A157B0"/>
    <w:rsid w:val="00A15813"/>
    <w:rsid w:val="00A16BAB"/>
    <w:rsid w:val="00A171ED"/>
    <w:rsid w:val="00A20029"/>
    <w:rsid w:val="00A2098E"/>
    <w:rsid w:val="00A21A59"/>
    <w:rsid w:val="00A21F3E"/>
    <w:rsid w:val="00A22AAA"/>
    <w:rsid w:val="00A233FE"/>
    <w:rsid w:val="00A23888"/>
    <w:rsid w:val="00A24126"/>
    <w:rsid w:val="00A25106"/>
    <w:rsid w:val="00A26C6F"/>
    <w:rsid w:val="00A27066"/>
    <w:rsid w:val="00A27B13"/>
    <w:rsid w:val="00A27E20"/>
    <w:rsid w:val="00A31125"/>
    <w:rsid w:val="00A312B4"/>
    <w:rsid w:val="00A31800"/>
    <w:rsid w:val="00A31D98"/>
    <w:rsid w:val="00A32DBD"/>
    <w:rsid w:val="00A33639"/>
    <w:rsid w:val="00A340BD"/>
    <w:rsid w:val="00A346ED"/>
    <w:rsid w:val="00A35172"/>
    <w:rsid w:val="00A353F8"/>
    <w:rsid w:val="00A35767"/>
    <w:rsid w:val="00A37A80"/>
    <w:rsid w:val="00A401E9"/>
    <w:rsid w:val="00A41CE9"/>
    <w:rsid w:val="00A42A71"/>
    <w:rsid w:val="00A43E20"/>
    <w:rsid w:val="00A43FEF"/>
    <w:rsid w:val="00A440FA"/>
    <w:rsid w:val="00A44AB4"/>
    <w:rsid w:val="00A45184"/>
    <w:rsid w:val="00A47904"/>
    <w:rsid w:val="00A47B17"/>
    <w:rsid w:val="00A51D3E"/>
    <w:rsid w:val="00A52E4F"/>
    <w:rsid w:val="00A53C7F"/>
    <w:rsid w:val="00A54391"/>
    <w:rsid w:val="00A546B6"/>
    <w:rsid w:val="00A54C1A"/>
    <w:rsid w:val="00A555D3"/>
    <w:rsid w:val="00A55A79"/>
    <w:rsid w:val="00A55ABE"/>
    <w:rsid w:val="00A56548"/>
    <w:rsid w:val="00A57116"/>
    <w:rsid w:val="00A627C2"/>
    <w:rsid w:val="00A62C9D"/>
    <w:rsid w:val="00A630FC"/>
    <w:rsid w:val="00A632B0"/>
    <w:rsid w:val="00A6504C"/>
    <w:rsid w:val="00A65990"/>
    <w:rsid w:val="00A66805"/>
    <w:rsid w:val="00A66B5A"/>
    <w:rsid w:val="00A67466"/>
    <w:rsid w:val="00A67B03"/>
    <w:rsid w:val="00A70A3C"/>
    <w:rsid w:val="00A70AC1"/>
    <w:rsid w:val="00A71A1C"/>
    <w:rsid w:val="00A724DD"/>
    <w:rsid w:val="00A72654"/>
    <w:rsid w:val="00A7265D"/>
    <w:rsid w:val="00A7328F"/>
    <w:rsid w:val="00A73372"/>
    <w:rsid w:val="00A73D1D"/>
    <w:rsid w:val="00A74DA9"/>
    <w:rsid w:val="00A75D54"/>
    <w:rsid w:val="00A76D80"/>
    <w:rsid w:val="00A77D5D"/>
    <w:rsid w:val="00A82DCB"/>
    <w:rsid w:val="00A8343C"/>
    <w:rsid w:val="00A844F3"/>
    <w:rsid w:val="00A84D5B"/>
    <w:rsid w:val="00A84DA9"/>
    <w:rsid w:val="00A84FC9"/>
    <w:rsid w:val="00A85CAF"/>
    <w:rsid w:val="00A875A6"/>
    <w:rsid w:val="00A87EA4"/>
    <w:rsid w:val="00A90861"/>
    <w:rsid w:val="00A923F5"/>
    <w:rsid w:val="00A934C6"/>
    <w:rsid w:val="00A95252"/>
    <w:rsid w:val="00A96415"/>
    <w:rsid w:val="00A96508"/>
    <w:rsid w:val="00A96D14"/>
    <w:rsid w:val="00A978D7"/>
    <w:rsid w:val="00A979CB"/>
    <w:rsid w:val="00A97B5F"/>
    <w:rsid w:val="00A97DC4"/>
    <w:rsid w:val="00AA037A"/>
    <w:rsid w:val="00AA155F"/>
    <w:rsid w:val="00AA15F4"/>
    <w:rsid w:val="00AA1714"/>
    <w:rsid w:val="00AA2371"/>
    <w:rsid w:val="00AA2C7E"/>
    <w:rsid w:val="00AA316E"/>
    <w:rsid w:val="00AA3311"/>
    <w:rsid w:val="00AA353A"/>
    <w:rsid w:val="00AA3AD3"/>
    <w:rsid w:val="00AA3C1C"/>
    <w:rsid w:val="00AA408C"/>
    <w:rsid w:val="00AA42FB"/>
    <w:rsid w:val="00AA4800"/>
    <w:rsid w:val="00AA4C48"/>
    <w:rsid w:val="00AA4F30"/>
    <w:rsid w:val="00AA541D"/>
    <w:rsid w:val="00AA54F7"/>
    <w:rsid w:val="00AA6485"/>
    <w:rsid w:val="00AB0565"/>
    <w:rsid w:val="00AB077A"/>
    <w:rsid w:val="00AB0C2F"/>
    <w:rsid w:val="00AB128F"/>
    <w:rsid w:val="00AB196F"/>
    <w:rsid w:val="00AB1AE8"/>
    <w:rsid w:val="00AB443F"/>
    <w:rsid w:val="00AB44E8"/>
    <w:rsid w:val="00AB5400"/>
    <w:rsid w:val="00AB6F7F"/>
    <w:rsid w:val="00AB7D98"/>
    <w:rsid w:val="00AC003D"/>
    <w:rsid w:val="00AC070F"/>
    <w:rsid w:val="00AC0991"/>
    <w:rsid w:val="00AC12E5"/>
    <w:rsid w:val="00AC1509"/>
    <w:rsid w:val="00AC1A67"/>
    <w:rsid w:val="00AC3183"/>
    <w:rsid w:val="00AC3AEC"/>
    <w:rsid w:val="00AC4FB1"/>
    <w:rsid w:val="00AC5475"/>
    <w:rsid w:val="00AC5827"/>
    <w:rsid w:val="00AC63DF"/>
    <w:rsid w:val="00AC650D"/>
    <w:rsid w:val="00AC6516"/>
    <w:rsid w:val="00AC6832"/>
    <w:rsid w:val="00AC6DD9"/>
    <w:rsid w:val="00AC7ED8"/>
    <w:rsid w:val="00AD01E0"/>
    <w:rsid w:val="00AD0458"/>
    <w:rsid w:val="00AD0BBF"/>
    <w:rsid w:val="00AD0F80"/>
    <w:rsid w:val="00AD1163"/>
    <w:rsid w:val="00AD1B28"/>
    <w:rsid w:val="00AD2AA1"/>
    <w:rsid w:val="00AD302D"/>
    <w:rsid w:val="00AD3699"/>
    <w:rsid w:val="00AD36A1"/>
    <w:rsid w:val="00AD3FB4"/>
    <w:rsid w:val="00AD53C5"/>
    <w:rsid w:val="00AD5EE2"/>
    <w:rsid w:val="00AD6C0A"/>
    <w:rsid w:val="00AD6C16"/>
    <w:rsid w:val="00AD6FE5"/>
    <w:rsid w:val="00AD70FC"/>
    <w:rsid w:val="00AE1B06"/>
    <w:rsid w:val="00AE23D5"/>
    <w:rsid w:val="00AE27C5"/>
    <w:rsid w:val="00AE3586"/>
    <w:rsid w:val="00AE4325"/>
    <w:rsid w:val="00AE51A5"/>
    <w:rsid w:val="00AE546B"/>
    <w:rsid w:val="00AE5912"/>
    <w:rsid w:val="00AE5B5D"/>
    <w:rsid w:val="00AE5B82"/>
    <w:rsid w:val="00AE6508"/>
    <w:rsid w:val="00AE79DA"/>
    <w:rsid w:val="00AE7E54"/>
    <w:rsid w:val="00AE7EB3"/>
    <w:rsid w:val="00AF177C"/>
    <w:rsid w:val="00AF1B91"/>
    <w:rsid w:val="00AF3369"/>
    <w:rsid w:val="00AF4231"/>
    <w:rsid w:val="00AF4296"/>
    <w:rsid w:val="00AF54D5"/>
    <w:rsid w:val="00AF770C"/>
    <w:rsid w:val="00B00C97"/>
    <w:rsid w:val="00B01620"/>
    <w:rsid w:val="00B02C39"/>
    <w:rsid w:val="00B07290"/>
    <w:rsid w:val="00B07861"/>
    <w:rsid w:val="00B07E17"/>
    <w:rsid w:val="00B106E2"/>
    <w:rsid w:val="00B107FC"/>
    <w:rsid w:val="00B12FDA"/>
    <w:rsid w:val="00B138AB"/>
    <w:rsid w:val="00B13C41"/>
    <w:rsid w:val="00B165E1"/>
    <w:rsid w:val="00B17673"/>
    <w:rsid w:val="00B20412"/>
    <w:rsid w:val="00B20DED"/>
    <w:rsid w:val="00B21C79"/>
    <w:rsid w:val="00B22182"/>
    <w:rsid w:val="00B23294"/>
    <w:rsid w:val="00B235B1"/>
    <w:rsid w:val="00B23AA2"/>
    <w:rsid w:val="00B2489C"/>
    <w:rsid w:val="00B24C26"/>
    <w:rsid w:val="00B25B59"/>
    <w:rsid w:val="00B267D8"/>
    <w:rsid w:val="00B268A0"/>
    <w:rsid w:val="00B30DB8"/>
    <w:rsid w:val="00B31E3F"/>
    <w:rsid w:val="00B3278C"/>
    <w:rsid w:val="00B32808"/>
    <w:rsid w:val="00B33E96"/>
    <w:rsid w:val="00B34C66"/>
    <w:rsid w:val="00B351F5"/>
    <w:rsid w:val="00B35C6F"/>
    <w:rsid w:val="00B367F2"/>
    <w:rsid w:val="00B36B6A"/>
    <w:rsid w:val="00B40669"/>
    <w:rsid w:val="00B4172C"/>
    <w:rsid w:val="00B420B7"/>
    <w:rsid w:val="00B422B0"/>
    <w:rsid w:val="00B43177"/>
    <w:rsid w:val="00B43893"/>
    <w:rsid w:val="00B43D5F"/>
    <w:rsid w:val="00B43DE9"/>
    <w:rsid w:val="00B44C35"/>
    <w:rsid w:val="00B458DA"/>
    <w:rsid w:val="00B47AE3"/>
    <w:rsid w:val="00B47CA4"/>
    <w:rsid w:val="00B5003E"/>
    <w:rsid w:val="00B50C60"/>
    <w:rsid w:val="00B51363"/>
    <w:rsid w:val="00B51E08"/>
    <w:rsid w:val="00B5284B"/>
    <w:rsid w:val="00B529B6"/>
    <w:rsid w:val="00B52E3F"/>
    <w:rsid w:val="00B53837"/>
    <w:rsid w:val="00B54559"/>
    <w:rsid w:val="00B555C2"/>
    <w:rsid w:val="00B55816"/>
    <w:rsid w:val="00B55DF2"/>
    <w:rsid w:val="00B55E7C"/>
    <w:rsid w:val="00B55EF3"/>
    <w:rsid w:val="00B57458"/>
    <w:rsid w:val="00B57DD2"/>
    <w:rsid w:val="00B57E23"/>
    <w:rsid w:val="00B60067"/>
    <w:rsid w:val="00B6226B"/>
    <w:rsid w:val="00B6226F"/>
    <w:rsid w:val="00B62935"/>
    <w:rsid w:val="00B64C54"/>
    <w:rsid w:val="00B65D0D"/>
    <w:rsid w:val="00B65D25"/>
    <w:rsid w:val="00B667C9"/>
    <w:rsid w:val="00B675FA"/>
    <w:rsid w:val="00B700C8"/>
    <w:rsid w:val="00B71AAD"/>
    <w:rsid w:val="00B71FF2"/>
    <w:rsid w:val="00B72479"/>
    <w:rsid w:val="00B74028"/>
    <w:rsid w:val="00B74797"/>
    <w:rsid w:val="00B75684"/>
    <w:rsid w:val="00B77018"/>
    <w:rsid w:val="00B774C0"/>
    <w:rsid w:val="00B82B03"/>
    <w:rsid w:val="00B84107"/>
    <w:rsid w:val="00B84EB0"/>
    <w:rsid w:val="00B86272"/>
    <w:rsid w:val="00B87A73"/>
    <w:rsid w:val="00B87DA3"/>
    <w:rsid w:val="00B87E68"/>
    <w:rsid w:val="00B9067E"/>
    <w:rsid w:val="00B9212C"/>
    <w:rsid w:val="00B92254"/>
    <w:rsid w:val="00B92677"/>
    <w:rsid w:val="00B92FCF"/>
    <w:rsid w:val="00B93D2D"/>
    <w:rsid w:val="00B93DAE"/>
    <w:rsid w:val="00B93E65"/>
    <w:rsid w:val="00B93E6C"/>
    <w:rsid w:val="00B94477"/>
    <w:rsid w:val="00B9550A"/>
    <w:rsid w:val="00B9617A"/>
    <w:rsid w:val="00BA0322"/>
    <w:rsid w:val="00BA2AB6"/>
    <w:rsid w:val="00BA3B6A"/>
    <w:rsid w:val="00BA448B"/>
    <w:rsid w:val="00BA4517"/>
    <w:rsid w:val="00BA535F"/>
    <w:rsid w:val="00BA55AB"/>
    <w:rsid w:val="00BA5C03"/>
    <w:rsid w:val="00BA640B"/>
    <w:rsid w:val="00BA68DD"/>
    <w:rsid w:val="00BA6C95"/>
    <w:rsid w:val="00BB06BE"/>
    <w:rsid w:val="00BB0AB8"/>
    <w:rsid w:val="00BB1054"/>
    <w:rsid w:val="00BB1A4C"/>
    <w:rsid w:val="00BB1B0A"/>
    <w:rsid w:val="00BB1CBF"/>
    <w:rsid w:val="00BB2BAD"/>
    <w:rsid w:val="00BB32CE"/>
    <w:rsid w:val="00BB34C1"/>
    <w:rsid w:val="00BB3E10"/>
    <w:rsid w:val="00BB4A82"/>
    <w:rsid w:val="00BB5239"/>
    <w:rsid w:val="00BB596E"/>
    <w:rsid w:val="00BB5B20"/>
    <w:rsid w:val="00BB67A1"/>
    <w:rsid w:val="00BB762F"/>
    <w:rsid w:val="00BC0858"/>
    <w:rsid w:val="00BC1AAA"/>
    <w:rsid w:val="00BC253F"/>
    <w:rsid w:val="00BC2D46"/>
    <w:rsid w:val="00BC4391"/>
    <w:rsid w:val="00BC4942"/>
    <w:rsid w:val="00BC4C0A"/>
    <w:rsid w:val="00BC53E2"/>
    <w:rsid w:val="00BC636B"/>
    <w:rsid w:val="00BC70E9"/>
    <w:rsid w:val="00BC7406"/>
    <w:rsid w:val="00BC78AA"/>
    <w:rsid w:val="00BD176D"/>
    <w:rsid w:val="00BD2D87"/>
    <w:rsid w:val="00BD2E9F"/>
    <w:rsid w:val="00BD3010"/>
    <w:rsid w:val="00BD3757"/>
    <w:rsid w:val="00BD3E13"/>
    <w:rsid w:val="00BD45C6"/>
    <w:rsid w:val="00BD4861"/>
    <w:rsid w:val="00BD4898"/>
    <w:rsid w:val="00BD499F"/>
    <w:rsid w:val="00BD5BF9"/>
    <w:rsid w:val="00BD67A2"/>
    <w:rsid w:val="00BD6A6C"/>
    <w:rsid w:val="00BD72BF"/>
    <w:rsid w:val="00BD79F7"/>
    <w:rsid w:val="00BD7FDA"/>
    <w:rsid w:val="00BE11C5"/>
    <w:rsid w:val="00BE1D7E"/>
    <w:rsid w:val="00BE24D6"/>
    <w:rsid w:val="00BE31AD"/>
    <w:rsid w:val="00BE3F81"/>
    <w:rsid w:val="00BE588F"/>
    <w:rsid w:val="00BE5FCC"/>
    <w:rsid w:val="00BE67C3"/>
    <w:rsid w:val="00BE76A5"/>
    <w:rsid w:val="00BF017B"/>
    <w:rsid w:val="00BF0889"/>
    <w:rsid w:val="00BF08BF"/>
    <w:rsid w:val="00BF0CCA"/>
    <w:rsid w:val="00BF1081"/>
    <w:rsid w:val="00BF1178"/>
    <w:rsid w:val="00BF11C7"/>
    <w:rsid w:val="00BF1B16"/>
    <w:rsid w:val="00BF20C3"/>
    <w:rsid w:val="00BF3E4E"/>
    <w:rsid w:val="00BF4630"/>
    <w:rsid w:val="00BF4F4E"/>
    <w:rsid w:val="00BF5679"/>
    <w:rsid w:val="00BF57BC"/>
    <w:rsid w:val="00BF78BD"/>
    <w:rsid w:val="00C0024A"/>
    <w:rsid w:val="00C00B52"/>
    <w:rsid w:val="00C00C96"/>
    <w:rsid w:val="00C0147C"/>
    <w:rsid w:val="00C03076"/>
    <w:rsid w:val="00C03F3A"/>
    <w:rsid w:val="00C03F7D"/>
    <w:rsid w:val="00C04364"/>
    <w:rsid w:val="00C0547F"/>
    <w:rsid w:val="00C0598C"/>
    <w:rsid w:val="00C0686F"/>
    <w:rsid w:val="00C106B8"/>
    <w:rsid w:val="00C10856"/>
    <w:rsid w:val="00C108B5"/>
    <w:rsid w:val="00C11966"/>
    <w:rsid w:val="00C11CEB"/>
    <w:rsid w:val="00C1232D"/>
    <w:rsid w:val="00C125C1"/>
    <w:rsid w:val="00C12F8A"/>
    <w:rsid w:val="00C13708"/>
    <w:rsid w:val="00C14F00"/>
    <w:rsid w:val="00C159C9"/>
    <w:rsid w:val="00C16BC7"/>
    <w:rsid w:val="00C1742B"/>
    <w:rsid w:val="00C1798F"/>
    <w:rsid w:val="00C213EA"/>
    <w:rsid w:val="00C217B7"/>
    <w:rsid w:val="00C21A37"/>
    <w:rsid w:val="00C22FC4"/>
    <w:rsid w:val="00C236F9"/>
    <w:rsid w:val="00C24DE6"/>
    <w:rsid w:val="00C253E6"/>
    <w:rsid w:val="00C25BF8"/>
    <w:rsid w:val="00C26584"/>
    <w:rsid w:val="00C26B1D"/>
    <w:rsid w:val="00C27883"/>
    <w:rsid w:val="00C27FEE"/>
    <w:rsid w:val="00C3205F"/>
    <w:rsid w:val="00C34D5C"/>
    <w:rsid w:val="00C350EA"/>
    <w:rsid w:val="00C3685B"/>
    <w:rsid w:val="00C36F0F"/>
    <w:rsid w:val="00C3789A"/>
    <w:rsid w:val="00C40003"/>
    <w:rsid w:val="00C40118"/>
    <w:rsid w:val="00C42C1D"/>
    <w:rsid w:val="00C43EF7"/>
    <w:rsid w:val="00C462F3"/>
    <w:rsid w:val="00C46EE3"/>
    <w:rsid w:val="00C47C43"/>
    <w:rsid w:val="00C50B83"/>
    <w:rsid w:val="00C50E37"/>
    <w:rsid w:val="00C5253A"/>
    <w:rsid w:val="00C52952"/>
    <w:rsid w:val="00C53448"/>
    <w:rsid w:val="00C55BED"/>
    <w:rsid w:val="00C57800"/>
    <w:rsid w:val="00C6091A"/>
    <w:rsid w:val="00C62377"/>
    <w:rsid w:val="00C62A4A"/>
    <w:rsid w:val="00C650D1"/>
    <w:rsid w:val="00C65832"/>
    <w:rsid w:val="00C662B1"/>
    <w:rsid w:val="00C67517"/>
    <w:rsid w:val="00C70B7B"/>
    <w:rsid w:val="00C70BE5"/>
    <w:rsid w:val="00C73300"/>
    <w:rsid w:val="00C7429A"/>
    <w:rsid w:val="00C744B8"/>
    <w:rsid w:val="00C74CAB"/>
    <w:rsid w:val="00C74E18"/>
    <w:rsid w:val="00C75013"/>
    <w:rsid w:val="00C75017"/>
    <w:rsid w:val="00C75064"/>
    <w:rsid w:val="00C75689"/>
    <w:rsid w:val="00C764EC"/>
    <w:rsid w:val="00C7697A"/>
    <w:rsid w:val="00C76D08"/>
    <w:rsid w:val="00C80983"/>
    <w:rsid w:val="00C80ACC"/>
    <w:rsid w:val="00C80E1E"/>
    <w:rsid w:val="00C811F4"/>
    <w:rsid w:val="00C81527"/>
    <w:rsid w:val="00C82CE4"/>
    <w:rsid w:val="00C83EA7"/>
    <w:rsid w:val="00C8510D"/>
    <w:rsid w:val="00C85584"/>
    <w:rsid w:val="00C8690E"/>
    <w:rsid w:val="00C86B65"/>
    <w:rsid w:val="00C873EB"/>
    <w:rsid w:val="00C87569"/>
    <w:rsid w:val="00C87BE8"/>
    <w:rsid w:val="00C87C90"/>
    <w:rsid w:val="00C90254"/>
    <w:rsid w:val="00C9084A"/>
    <w:rsid w:val="00C90C7D"/>
    <w:rsid w:val="00C9177B"/>
    <w:rsid w:val="00C92DE1"/>
    <w:rsid w:val="00C934CB"/>
    <w:rsid w:val="00C94DF6"/>
    <w:rsid w:val="00C96F25"/>
    <w:rsid w:val="00CA111E"/>
    <w:rsid w:val="00CA15F1"/>
    <w:rsid w:val="00CA1D57"/>
    <w:rsid w:val="00CA219A"/>
    <w:rsid w:val="00CA2269"/>
    <w:rsid w:val="00CA2979"/>
    <w:rsid w:val="00CA2BEB"/>
    <w:rsid w:val="00CA39E3"/>
    <w:rsid w:val="00CA6042"/>
    <w:rsid w:val="00CA6049"/>
    <w:rsid w:val="00CA67EB"/>
    <w:rsid w:val="00CA7069"/>
    <w:rsid w:val="00CB1852"/>
    <w:rsid w:val="00CB1B18"/>
    <w:rsid w:val="00CB2FC4"/>
    <w:rsid w:val="00CB4210"/>
    <w:rsid w:val="00CB52E7"/>
    <w:rsid w:val="00CB5DD2"/>
    <w:rsid w:val="00CB66F8"/>
    <w:rsid w:val="00CB7A07"/>
    <w:rsid w:val="00CB7A67"/>
    <w:rsid w:val="00CC0668"/>
    <w:rsid w:val="00CC068C"/>
    <w:rsid w:val="00CC20BD"/>
    <w:rsid w:val="00CC28CB"/>
    <w:rsid w:val="00CC382E"/>
    <w:rsid w:val="00CC40A4"/>
    <w:rsid w:val="00CC4E0F"/>
    <w:rsid w:val="00CC6C2D"/>
    <w:rsid w:val="00CC7D40"/>
    <w:rsid w:val="00CD0621"/>
    <w:rsid w:val="00CD13CC"/>
    <w:rsid w:val="00CD1704"/>
    <w:rsid w:val="00CD2EDE"/>
    <w:rsid w:val="00CD2F2B"/>
    <w:rsid w:val="00CD33BC"/>
    <w:rsid w:val="00CD36BD"/>
    <w:rsid w:val="00CD4681"/>
    <w:rsid w:val="00CD4B39"/>
    <w:rsid w:val="00CD4D89"/>
    <w:rsid w:val="00CD4FDF"/>
    <w:rsid w:val="00CE0133"/>
    <w:rsid w:val="00CE061A"/>
    <w:rsid w:val="00CE0A89"/>
    <w:rsid w:val="00CE0DE9"/>
    <w:rsid w:val="00CE1189"/>
    <w:rsid w:val="00CE2F03"/>
    <w:rsid w:val="00CE3BA1"/>
    <w:rsid w:val="00CE6DB2"/>
    <w:rsid w:val="00CE725B"/>
    <w:rsid w:val="00CE72FF"/>
    <w:rsid w:val="00CE74DD"/>
    <w:rsid w:val="00CE790F"/>
    <w:rsid w:val="00CE7F70"/>
    <w:rsid w:val="00CF06A5"/>
    <w:rsid w:val="00CF0C74"/>
    <w:rsid w:val="00CF1B2D"/>
    <w:rsid w:val="00CF1CC1"/>
    <w:rsid w:val="00CF32F3"/>
    <w:rsid w:val="00CF3E22"/>
    <w:rsid w:val="00CF41D0"/>
    <w:rsid w:val="00CF46DB"/>
    <w:rsid w:val="00CF4B87"/>
    <w:rsid w:val="00CF518C"/>
    <w:rsid w:val="00CF546C"/>
    <w:rsid w:val="00CF5E67"/>
    <w:rsid w:val="00CF6C8E"/>
    <w:rsid w:val="00CF76AD"/>
    <w:rsid w:val="00D003BB"/>
    <w:rsid w:val="00D00450"/>
    <w:rsid w:val="00D00458"/>
    <w:rsid w:val="00D005B9"/>
    <w:rsid w:val="00D01BF9"/>
    <w:rsid w:val="00D02CF4"/>
    <w:rsid w:val="00D03AE4"/>
    <w:rsid w:val="00D04330"/>
    <w:rsid w:val="00D0451F"/>
    <w:rsid w:val="00D04522"/>
    <w:rsid w:val="00D05258"/>
    <w:rsid w:val="00D05899"/>
    <w:rsid w:val="00D058E3"/>
    <w:rsid w:val="00D06347"/>
    <w:rsid w:val="00D06639"/>
    <w:rsid w:val="00D068AD"/>
    <w:rsid w:val="00D07BF6"/>
    <w:rsid w:val="00D10934"/>
    <w:rsid w:val="00D118A2"/>
    <w:rsid w:val="00D14485"/>
    <w:rsid w:val="00D148AD"/>
    <w:rsid w:val="00D14D3F"/>
    <w:rsid w:val="00D150D4"/>
    <w:rsid w:val="00D204AF"/>
    <w:rsid w:val="00D22027"/>
    <w:rsid w:val="00D22607"/>
    <w:rsid w:val="00D22695"/>
    <w:rsid w:val="00D22816"/>
    <w:rsid w:val="00D23F23"/>
    <w:rsid w:val="00D24044"/>
    <w:rsid w:val="00D24F01"/>
    <w:rsid w:val="00D25299"/>
    <w:rsid w:val="00D25E20"/>
    <w:rsid w:val="00D25F74"/>
    <w:rsid w:val="00D26E85"/>
    <w:rsid w:val="00D2717A"/>
    <w:rsid w:val="00D27641"/>
    <w:rsid w:val="00D303FC"/>
    <w:rsid w:val="00D320A0"/>
    <w:rsid w:val="00D32260"/>
    <w:rsid w:val="00D32BB2"/>
    <w:rsid w:val="00D33A15"/>
    <w:rsid w:val="00D33EBB"/>
    <w:rsid w:val="00D34021"/>
    <w:rsid w:val="00D36DD7"/>
    <w:rsid w:val="00D36F93"/>
    <w:rsid w:val="00D37278"/>
    <w:rsid w:val="00D37908"/>
    <w:rsid w:val="00D42D45"/>
    <w:rsid w:val="00D43146"/>
    <w:rsid w:val="00D437AF"/>
    <w:rsid w:val="00D43CDC"/>
    <w:rsid w:val="00D449DE"/>
    <w:rsid w:val="00D451B8"/>
    <w:rsid w:val="00D45DE3"/>
    <w:rsid w:val="00D46B93"/>
    <w:rsid w:val="00D479D3"/>
    <w:rsid w:val="00D50EC2"/>
    <w:rsid w:val="00D51066"/>
    <w:rsid w:val="00D511D8"/>
    <w:rsid w:val="00D52458"/>
    <w:rsid w:val="00D5247B"/>
    <w:rsid w:val="00D52614"/>
    <w:rsid w:val="00D52F7C"/>
    <w:rsid w:val="00D53171"/>
    <w:rsid w:val="00D533F4"/>
    <w:rsid w:val="00D5798E"/>
    <w:rsid w:val="00D60F18"/>
    <w:rsid w:val="00D610E9"/>
    <w:rsid w:val="00D624E9"/>
    <w:rsid w:val="00D62D31"/>
    <w:rsid w:val="00D6300A"/>
    <w:rsid w:val="00D641AD"/>
    <w:rsid w:val="00D64E9A"/>
    <w:rsid w:val="00D65320"/>
    <w:rsid w:val="00D653A3"/>
    <w:rsid w:val="00D65F3F"/>
    <w:rsid w:val="00D66DA2"/>
    <w:rsid w:val="00D6769D"/>
    <w:rsid w:val="00D6777D"/>
    <w:rsid w:val="00D677C7"/>
    <w:rsid w:val="00D67AAB"/>
    <w:rsid w:val="00D70741"/>
    <w:rsid w:val="00D71459"/>
    <w:rsid w:val="00D7295B"/>
    <w:rsid w:val="00D72A99"/>
    <w:rsid w:val="00D72FCA"/>
    <w:rsid w:val="00D72FE3"/>
    <w:rsid w:val="00D7363D"/>
    <w:rsid w:val="00D73A8E"/>
    <w:rsid w:val="00D73C09"/>
    <w:rsid w:val="00D740B7"/>
    <w:rsid w:val="00D740FC"/>
    <w:rsid w:val="00D74A05"/>
    <w:rsid w:val="00D75032"/>
    <w:rsid w:val="00D75134"/>
    <w:rsid w:val="00D764A2"/>
    <w:rsid w:val="00D7677D"/>
    <w:rsid w:val="00D80438"/>
    <w:rsid w:val="00D8051C"/>
    <w:rsid w:val="00D80E4F"/>
    <w:rsid w:val="00D816BC"/>
    <w:rsid w:val="00D81E3D"/>
    <w:rsid w:val="00D81F52"/>
    <w:rsid w:val="00D825DA"/>
    <w:rsid w:val="00D8289A"/>
    <w:rsid w:val="00D855B8"/>
    <w:rsid w:val="00D86D4A"/>
    <w:rsid w:val="00D876A8"/>
    <w:rsid w:val="00D9065D"/>
    <w:rsid w:val="00D914DD"/>
    <w:rsid w:val="00D92353"/>
    <w:rsid w:val="00D928D3"/>
    <w:rsid w:val="00D92CCA"/>
    <w:rsid w:val="00D95114"/>
    <w:rsid w:val="00D96A98"/>
    <w:rsid w:val="00D96F88"/>
    <w:rsid w:val="00D970BA"/>
    <w:rsid w:val="00D97198"/>
    <w:rsid w:val="00DA01E4"/>
    <w:rsid w:val="00DA0370"/>
    <w:rsid w:val="00DA03A8"/>
    <w:rsid w:val="00DA0F03"/>
    <w:rsid w:val="00DA1A64"/>
    <w:rsid w:val="00DA2F05"/>
    <w:rsid w:val="00DA36F8"/>
    <w:rsid w:val="00DA4920"/>
    <w:rsid w:val="00DA4DBF"/>
    <w:rsid w:val="00DA5513"/>
    <w:rsid w:val="00DA601B"/>
    <w:rsid w:val="00DA7A35"/>
    <w:rsid w:val="00DB059D"/>
    <w:rsid w:val="00DB0A78"/>
    <w:rsid w:val="00DB0A8E"/>
    <w:rsid w:val="00DB31B3"/>
    <w:rsid w:val="00DB39AC"/>
    <w:rsid w:val="00DB3A06"/>
    <w:rsid w:val="00DB5893"/>
    <w:rsid w:val="00DB5A5E"/>
    <w:rsid w:val="00DB5EF9"/>
    <w:rsid w:val="00DB6B0F"/>
    <w:rsid w:val="00DB770C"/>
    <w:rsid w:val="00DB7853"/>
    <w:rsid w:val="00DC0ADB"/>
    <w:rsid w:val="00DC0BD5"/>
    <w:rsid w:val="00DC0C51"/>
    <w:rsid w:val="00DC31DD"/>
    <w:rsid w:val="00DC332A"/>
    <w:rsid w:val="00DC3958"/>
    <w:rsid w:val="00DC457A"/>
    <w:rsid w:val="00DC47B2"/>
    <w:rsid w:val="00DC483B"/>
    <w:rsid w:val="00DC7814"/>
    <w:rsid w:val="00DD1B37"/>
    <w:rsid w:val="00DD1EC6"/>
    <w:rsid w:val="00DD336F"/>
    <w:rsid w:val="00DD3455"/>
    <w:rsid w:val="00DD45FC"/>
    <w:rsid w:val="00DD47BF"/>
    <w:rsid w:val="00DD4FD0"/>
    <w:rsid w:val="00DD5952"/>
    <w:rsid w:val="00DD619B"/>
    <w:rsid w:val="00DD701C"/>
    <w:rsid w:val="00DE013A"/>
    <w:rsid w:val="00DE0709"/>
    <w:rsid w:val="00DE09FA"/>
    <w:rsid w:val="00DE194C"/>
    <w:rsid w:val="00DE23F6"/>
    <w:rsid w:val="00DE2E94"/>
    <w:rsid w:val="00DE322C"/>
    <w:rsid w:val="00DE3C06"/>
    <w:rsid w:val="00DE481E"/>
    <w:rsid w:val="00DE4891"/>
    <w:rsid w:val="00DE4A13"/>
    <w:rsid w:val="00DE56DE"/>
    <w:rsid w:val="00DE799A"/>
    <w:rsid w:val="00DF0B9F"/>
    <w:rsid w:val="00DF1481"/>
    <w:rsid w:val="00DF1549"/>
    <w:rsid w:val="00DF158E"/>
    <w:rsid w:val="00DF1761"/>
    <w:rsid w:val="00DF2168"/>
    <w:rsid w:val="00DF2958"/>
    <w:rsid w:val="00DF2BC0"/>
    <w:rsid w:val="00DF2FA5"/>
    <w:rsid w:val="00DF4CC6"/>
    <w:rsid w:val="00DF553A"/>
    <w:rsid w:val="00DF5C1F"/>
    <w:rsid w:val="00DF61BF"/>
    <w:rsid w:val="00DF6F96"/>
    <w:rsid w:val="00DF7040"/>
    <w:rsid w:val="00DF754C"/>
    <w:rsid w:val="00DF7DDC"/>
    <w:rsid w:val="00E007D4"/>
    <w:rsid w:val="00E01753"/>
    <w:rsid w:val="00E01C82"/>
    <w:rsid w:val="00E02092"/>
    <w:rsid w:val="00E028B1"/>
    <w:rsid w:val="00E037E4"/>
    <w:rsid w:val="00E03A2B"/>
    <w:rsid w:val="00E04602"/>
    <w:rsid w:val="00E05796"/>
    <w:rsid w:val="00E06B10"/>
    <w:rsid w:val="00E06CE4"/>
    <w:rsid w:val="00E07821"/>
    <w:rsid w:val="00E07BB8"/>
    <w:rsid w:val="00E10D8F"/>
    <w:rsid w:val="00E11E08"/>
    <w:rsid w:val="00E11FE1"/>
    <w:rsid w:val="00E11FED"/>
    <w:rsid w:val="00E12285"/>
    <w:rsid w:val="00E1238A"/>
    <w:rsid w:val="00E1275D"/>
    <w:rsid w:val="00E1286F"/>
    <w:rsid w:val="00E16218"/>
    <w:rsid w:val="00E16377"/>
    <w:rsid w:val="00E213C4"/>
    <w:rsid w:val="00E21594"/>
    <w:rsid w:val="00E246F9"/>
    <w:rsid w:val="00E2477D"/>
    <w:rsid w:val="00E24B60"/>
    <w:rsid w:val="00E264B5"/>
    <w:rsid w:val="00E26DC2"/>
    <w:rsid w:val="00E26DF6"/>
    <w:rsid w:val="00E2724A"/>
    <w:rsid w:val="00E2779B"/>
    <w:rsid w:val="00E27DEA"/>
    <w:rsid w:val="00E30F82"/>
    <w:rsid w:val="00E3181D"/>
    <w:rsid w:val="00E32CCF"/>
    <w:rsid w:val="00E32D31"/>
    <w:rsid w:val="00E33B56"/>
    <w:rsid w:val="00E33FB5"/>
    <w:rsid w:val="00E344B1"/>
    <w:rsid w:val="00E3718D"/>
    <w:rsid w:val="00E379C3"/>
    <w:rsid w:val="00E4081B"/>
    <w:rsid w:val="00E413B3"/>
    <w:rsid w:val="00E41541"/>
    <w:rsid w:val="00E41A8C"/>
    <w:rsid w:val="00E41F4C"/>
    <w:rsid w:val="00E43375"/>
    <w:rsid w:val="00E43C3E"/>
    <w:rsid w:val="00E44EB5"/>
    <w:rsid w:val="00E45180"/>
    <w:rsid w:val="00E452E2"/>
    <w:rsid w:val="00E477D3"/>
    <w:rsid w:val="00E509BE"/>
    <w:rsid w:val="00E50CE7"/>
    <w:rsid w:val="00E50D5E"/>
    <w:rsid w:val="00E51777"/>
    <w:rsid w:val="00E5202D"/>
    <w:rsid w:val="00E52418"/>
    <w:rsid w:val="00E52B0A"/>
    <w:rsid w:val="00E54287"/>
    <w:rsid w:val="00E54389"/>
    <w:rsid w:val="00E54EB6"/>
    <w:rsid w:val="00E553F0"/>
    <w:rsid w:val="00E555DB"/>
    <w:rsid w:val="00E55A9C"/>
    <w:rsid w:val="00E55C84"/>
    <w:rsid w:val="00E560A2"/>
    <w:rsid w:val="00E570AE"/>
    <w:rsid w:val="00E578DB"/>
    <w:rsid w:val="00E57C1E"/>
    <w:rsid w:val="00E57FE5"/>
    <w:rsid w:val="00E609DB"/>
    <w:rsid w:val="00E634CA"/>
    <w:rsid w:val="00E63C6D"/>
    <w:rsid w:val="00E64494"/>
    <w:rsid w:val="00E6531C"/>
    <w:rsid w:val="00E669FB"/>
    <w:rsid w:val="00E66CC6"/>
    <w:rsid w:val="00E67E02"/>
    <w:rsid w:val="00E67E54"/>
    <w:rsid w:val="00E71500"/>
    <w:rsid w:val="00E71C2E"/>
    <w:rsid w:val="00E726DE"/>
    <w:rsid w:val="00E72C79"/>
    <w:rsid w:val="00E73005"/>
    <w:rsid w:val="00E73177"/>
    <w:rsid w:val="00E74012"/>
    <w:rsid w:val="00E74558"/>
    <w:rsid w:val="00E745D9"/>
    <w:rsid w:val="00E74ADE"/>
    <w:rsid w:val="00E76E30"/>
    <w:rsid w:val="00E77ABB"/>
    <w:rsid w:val="00E80173"/>
    <w:rsid w:val="00E81530"/>
    <w:rsid w:val="00E83135"/>
    <w:rsid w:val="00E84116"/>
    <w:rsid w:val="00E84330"/>
    <w:rsid w:val="00E851CC"/>
    <w:rsid w:val="00E86CD5"/>
    <w:rsid w:val="00E87DBE"/>
    <w:rsid w:val="00E95188"/>
    <w:rsid w:val="00E95A91"/>
    <w:rsid w:val="00E95E92"/>
    <w:rsid w:val="00E97308"/>
    <w:rsid w:val="00E975BC"/>
    <w:rsid w:val="00EA00AC"/>
    <w:rsid w:val="00EA1BD3"/>
    <w:rsid w:val="00EA20C0"/>
    <w:rsid w:val="00EA2252"/>
    <w:rsid w:val="00EA253A"/>
    <w:rsid w:val="00EA262D"/>
    <w:rsid w:val="00EA27CA"/>
    <w:rsid w:val="00EA2D31"/>
    <w:rsid w:val="00EA3172"/>
    <w:rsid w:val="00EA39DF"/>
    <w:rsid w:val="00EA485A"/>
    <w:rsid w:val="00EA49E7"/>
    <w:rsid w:val="00EA59D4"/>
    <w:rsid w:val="00EA5CC2"/>
    <w:rsid w:val="00EA6C0D"/>
    <w:rsid w:val="00EA77E2"/>
    <w:rsid w:val="00EA7A2D"/>
    <w:rsid w:val="00EB08A3"/>
    <w:rsid w:val="00EB1508"/>
    <w:rsid w:val="00EB2A86"/>
    <w:rsid w:val="00EB40FC"/>
    <w:rsid w:val="00EB6E29"/>
    <w:rsid w:val="00EB7A38"/>
    <w:rsid w:val="00EB7ACE"/>
    <w:rsid w:val="00EB7B1E"/>
    <w:rsid w:val="00EB7FEA"/>
    <w:rsid w:val="00EC074A"/>
    <w:rsid w:val="00EC1042"/>
    <w:rsid w:val="00EC12C4"/>
    <w:rsid w:val="00EC264F"/>
    <w:rsid w:val="00EC26D9"/>
    <w:rsid w:val="00EC2BB9"/>
    <w:rsid w:val="00EC36B6"/>
    <w:rsid w:val="00EC3B6D"/>
    <w:rsid w:val="00EC42A8"/>
    <w:rsid w:val="00EC50C4"/>
    <w:rsid w:val="00EC5FC3"/>
    <w:rsid w:val="00EC6200"/>
    <w:rsid w:val="00EC6432"/>
    <w:rsid w:val="00EC64C9"/>
    <w:rsid w:val="00EC6D2A"/>
    <w:rsid w:val="00EC6DC5"/>
    <w:rsid w:val="00EC7629"/>
    <w:rsid w:val="00ED0337"/>
    <w:rsid w:val="00ED03DD"/>
    <w:rsid w:val="00ED0AB6"/>
    <w:rsid w:val="00ED125D"/>
    <w:rsid w:val="00ED12E0"/>
    <w:rsid w:val="00ED19A5"/>
    <w:rsid w:val="00ED28E7"/>
    <w:rsid w:val="00ED300C"/>
    <w:rsid w:val="00ED5583"/>
    <w:rsid w:val="00ED6572"/>
    <w:rsid w:val="00ED719F"/>
    <w:rsid w:val="00EE330C"/>
    <w:rsid w:val="00EE336E"/>
    <w:rsid w:val="00EE3613"/>
    <w:rsid w:val="00EE3B02"/>
    <w:rsid w:val="00EE3F73"/>
    <w:rsid w:val="00EE428E"/>
    <w:rsid w:val="00EE4E46"/>
    <w:rsid w:val="00EE506E"/>
    <w:rsid w:val="00EE6465"/>
    <w:rsid w:val="00EE6889"/>
    <w:rsid w:val="00EE6F6D"/>
    <w:rsid w:val="00EE785A"/>
    <w:rsid w:val="00EE7CFC"/>
    <w:rsid w:val="00EF084F"/>
    <w:rsid w:val="00EF0DEA"/>
    <w:rsid w:val="00EF21D7"/>
    <w:rsid w:val="00EF24FB"/>
    <w:rsid w:val="00EF3161"/>
    <w:rsid w:val="00EF44C9"/>
    <w:rsid w:val="00EF4E51"/>
    <w:rsid w:val="00EF52AD"/>
    <w:rsid w:val="00EF662E"/>
    <w:rsid w:val="00EF6BF3"/>
    <w:rsid w:val="00EF6CC6"/>
    <w:rsid w:val="00EF6E76"/>
    <w:rsid w:val="00EF7094"/>
    <w:rsid w:val="00EF713D"/>
    <w:rsid w:val="00EF7C23"/>
    <w:rsid w:val="00EF7CDB"/>
    <w:rsid w:val="00F0044F"/>
    <w:rsid w:val="00F0231E"/>
    <w:rsid w:val="00F02E90"/>
    <w:rsid w:val="00F03986"/>
    <w:rsid w:val="00F044C5"/>
    <w:rsid w:val="00F046E7"/>
    <w:rsid w:val="00F04F56"/>
    <w:rsid w:val="00F066BD"/>
    <w:rsid w:val="00F0710A"/>
    <w:rsid w:val="00F07248"/>
    <w:rsid w:val="00F100B1"/>
    <w:rsid w:val="00F10911"/>
    <w:rsid w:val="00F10C5B"/>
    <w:rsid w:val="00F10F82"/>
    <w:rsid w:val="00F114C0"/>
    <w:rsid w:val="00F11B8C"/>
    <w:rsid w:val="00F11D3B"/>
    <w:rsid w:val="00F1391C"/>
    <w:rsid w:val="00F140CC"/>
    <w:rsid w:val="00F14890"/>
    <w:rsid w:val="00F1515F"/>
    <w:rsid w:val="00F15CC2"/>
    <w:rsid w:val="00F1605E"/>
    <w:rsid w:val="00F162C9"/>
    <w:rsid w:val="00F16C72"/>
    <w:rsid w:val="00F211E4"/>
    <w:rsid w:val="00F21AD8"/>
    <w:rsid w:val="00F23870"/>
    <w:rsid w:val="00F24873"/>
    <w:rsid w:val="00F24D4E"/>
    <w:rsid w:val="00F2629F"/>
    <w:rsid w:val="00F27181"/>
    <w:rsid w:val="00F273A9"/>
    <w:rsid w:val="00F3002D"/>
    <w:rsid w:val="00F30297"/>
    <w:rsid w:val="00F30FBC"/>
    <w:rsid w:val="00F31258"/>
    <w:rsid w:val="00F31351"/>
    <w:rsid w:val="00F31623"/>
    <w:rsid w:val="00F32649"/>
    <w:rsid w:val="00F32E89"/>
    <w:rsid w:val="00F33764"/>
    <w:rsid w:val="00F347F5"/>
    <w:rsid w:val="00F34E78"/>
    <w:rsid w:val="00F35147"/>
    <w:rsid w:val="00F356E6"/>
    <w:rsid w:val="00F362B6"/>
    <w:rsid w:val="00F364CE"/>
    <w:rsid w:val="00F36BC0"/>
    <w:rsid w:val="00F37C80"/>
    <w:rsid w:val="00F40CD5"/>
    <w:rsid w:val="00F41E27"/>
    <w:rsid w:val="00F45CC8"/>
    <w:rsid w:val="00F51B5F"/>
    <w:rsid w:val="00F52E26"/>
    <w:rsid w:val="00F55393"/>
    <w:rsid w:val="00F5630F"/>
    <w:rsid w:val="00F573B2"/>
    <w:rsid w:val="00F60087"/>
    <w:rsid w:val="00F6020E"/>
    <w:rsid w:val="00F60AFD"/>
    <w:rsid w:val="00F614C1"/>
    <w:rsid w:val="00F617F7"/>
    <w:rsid w:val="00F63388"/>
    <w:rsid w:val="00F644A5"/>
    <w:rsid w:val="00F6453D"/>
    <w:rsid w:val="00F649B2"/>
    <w:rsid w:val="00F65056"/>
    <w:rsid w:val="00F65D2C"/>
    <w:rsid w:val="00F66B54"/>
    <w:rsid w:val="00F67EC4"/>
    <w:rsid w:val="00F704DB"/>
    <w:rsid w:val="00F70A01"/>
    <w:rsid w:val="00F70D8F"/>
    <w:rsid w:val="00F7166D"/>
    <w:rsid w:val="00F719C2"/>
    <w:rsid w:val="00F73563"/>
    <w:rsid w:val="00F7502F"/>
    <w:rsid w:val="00F7522A"/>
    <w:rsid w:val="00F75747"/>
    <w:rsid w:val="00F81ACA"/>
    <w:rsid w:val="00F82099"/>
    <w:rsid w:val="00F831EC"/>
    <w:rsid w:val="00F83DA1"/>
    <w:rsid w:val="00F846FF"/>
    <w:rsid w:val="00F84A98"/>
    <w:rsid w:val="00F8640E"/>
    <w:rsid w:val="00F878DF"/>
    <w:rsid w:val="00F901CC"/>
    <w:rsid w:val="00F9096B"/>
    <w:rsid w:val="00F911A0"/>
    <w:rsid w:val="00F921DA"/>
    <w:rsid w:val="00F93049"/>
    <w:rsid w:val="00F93062"/>
    <w:rsid w:val="00F93BF7"/>
    <w:rsid w:val="00F93E57"/>
    <w:rsid w:val="00F93EB0"/>
    <w:rsid w:val="00F93EE7"/>
    <w:rsid w:val="00F9406C"/>
    <w:rsid w:val="00F94142"/>
    <w:rsid w:val="00F94243"/>
    <w:rsid w:val="00F951B5"/>
    <w:rsid w:val="00F9565E"/>
    <w:rsid w:val="00F95686"/>
    <w:rsid w:val="00F958EC"/>
    <w:rsid w:val="00F9706E"/>
    <w:rsid w:val="00F976FC"/>
    <w:rsid w:val="00FA00C7"/>
    <w:rsid w:val="00FA106E"/>
    <w:rsid w:val="00FA2CCC"/>
    <w:rsid w:val="00FA44BA"/>
    <w:rsid w:val="00FA730A"/>
    <w:rsid w:val="00FB02CC"/>
    <w:rsid w:val="00FB0CE7"/>
    <w:rsid w:val="00FB1965"/>
    <w:rsid w:val="00FB38BF"/>
    <w:rsid w:val="00FB4283"/>
    <w:rsid w:val="00FB4F04"/>
    <w:rsid w:val="00FB69FB"/>
    <w:rsid w:val="00FB6AC2"/>
    <w:rsid w:val="00FB6E98"/>
    <w:rsid w:val="00FB7B4F"/>
    <w:rsid w:val="00FC02BE"/>
    <w:rsid w:val="00FC081D"/>
    <w:rsid w:val="00FC10FC"/>
    <w:rsid w:val="00FC141C"/>
    <w:rsid w:val="00FC2676"/>
    <w:rsid w:val="00FC425E"/>
    <w:rsid w:val="00FC48FF"/>
    <w:rsid w:val="00FC56D2"/>
    <w:rsid w:val="00FC5C98"/>
    <w:rsid w:val="00FC611A"/>
    <w:rsid w:val="00FC611C"/>
    <w:rsid w:val="00FC63C9"/>
    <w:rsid w:val="00FC660C"/>
    <w:rsid w:val="00FC6627"/>
    <w:rsid w:val="00FC6B07"/>
    <w:rsid w:val="00FC77E9"/>
    <w:rsid w:val="00FD0081"/>
    <w:rsid w:val="00FD0AA6"/>
    <w:rsid w:val="00FD1562"/>
    <w:rsid w:val="00FD1E86"/>
    <w:rsid w:val="00FD22A7"/>
    <w:rsid w:val="00FD25D6"/>
    <w:rsid w:val="00FD2EBD"/>
    <w:rsid w:val="00FD2EEE"/>
    <w:rsid w:val="00FD3B06"/>
    <w:rsid w:val="00FD3E39"/>
    <w:rsid w:val="00FD40EF"/>
    <w:rsid w:val="00FD43FE"/>
    <w:rsid w:val="00FD5541"/>
    <w:rsid w:val="00FD5F8E"/>
    <w:rsid w:val="00FD5FAE"/>
    <w:rsid w:val="00FD6DFD"/>
    <w:rsid w:val="00FE031A"/>
    <w:rsid w:val="00FE11C2"/>
    <w:rsid w:val="00FE3823"/>
    <w:rsid w:val="00FE3C9E"/>
    <w:rsid w:val="00FE3D23"/>
    <w:rsid w:val="00FE57D4"/>
    <w:rsid w:val="00FE5AE3"/>
    <w:rsid w:val="00FE77E3"/>
    <w:rsid w:val="00FE7A16"/>
    <w:rsid w:val="00FE7E52"/>
    <w:rsid w:val="00FF07A3"/>
    <w:rsid w:val="00FF07D8"/>
    <w:rsid w:val="00FF0C3D"/>
    <w:rsid w:val="00FF12F2"/>
    <w:rsid w:val="00FF2426"/>
    <w:rsid w:val="00FF246C"/>
    <w:rsid w:val="00FF2A94"/>
    <w:rsid w:val="00FF2CCB"/>
    <w:rsid w:val="00FF3F83"/>
    <w:rsid w:val="00FF494E"/>
    <w:rsid w:val="00FF6207"/>
    <w:rsid w:val="00FF6A30"/>
    <w:rsid w:val="00FF7262"/>
    <w:rsid w:val="00FF740A"/>
    <w:rsid w:val="00FF761D"/>
    <w:rsid w:val="00FF7C01"/>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03"/>
    <w:pPr>
      <w:spacing w:after="0" w:line="240" w:lineRule="auto"/>
    </w:pPr>
    <w:rPr>
      <w:rFonts w:eastAsia="Times New Roman"/>
      <w:color w:val="auto"/>
      <w:sz w:val="24"/>
      <w:szCs w:val="24"/>
      <w:lang w:eastAsia="ru-RU"/>
    </w:rPr>
  </w:style>
  <w:style w:type="paragraph" w:styleId="2">
    <w:name w:val="heading 2"/>
    <w:basedOn w:val="a"/>
    <w:link w:val="20"/>
    <w:uiPriority w:val="9"/>
    <w:qFormat/>
    <w:rsid w:val="00EA59D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2F03"/>
    <w:pPr>
      <w:spacing w:after="0" w:line="240" w:lineRule="auto"/>
    </w:pPr>
    <w:rPr>
      <w:rFonts w:asciiTheme="minorHAnsi" w:eastAsiaTheme="minorEastAsia" w:hAnsiTheme="minorHAnsi" w:cstheme="minorBidi"/>
      <w:color w:val="auto"/>
      <w:sz w:val="22"/>
      <w:szCs w:val="22"/>
      <w:lang w:eastAsia="ru-RU"/>
    </w:rPr>
  </w:style>
  <w:style w:type="paragraph" w:styleId="a5">
    <w:name w:val="footer"/>
    <w:basedOn w:val="a"/>
    <w:link w:val="a6"/>
    <w:uiPriority w:val="99"/>
    <w:unhideWhenUsed/>
    <w:rsid w:val="00CE2F03"/>
    <w:pPr>
      <w:tabs>
        <w:tab w:val="center" w:pos="4677"/>
        <w:tab w:val="right" w:pos="9355"/>
      </w:tabs>
    </w:pPr>
  </w:style>
  <w:style w:type="character" w:customStyle="1" w:styleId="a6">
    <w:name w:val="Нижний колонтитул Знак"/>
    <w:basedOn w:val="a0"/>
    <w:link w:val="a5"/>
    <w:uiPriority w:val="99"/>
    <w:rsid w:val="00CE2F03"/>
    <w:rPr>
      <w:rFonts w:eastAsia="Times New Roman"/>
      <w:color w:val="auto"/>
      <w:sz w:val="24"/>
      <w:szCs w:val="24"/>
      <w:lang w:eastAsia="ru-RU"/>
    </w:rPr>
  </w:style>
  <w:style w:type="character" w:styleId="a7">
    <w:name w:val="Strong"/>
    <w:basedOn w:val="a0"/>
    <w:uiPriority w:val="22"/>
    <w:qFormat/>
    <w:rsid w:val="00CE2F03"/>
    <w:rPr>
      <w:b/>
      <w:bCs/>
    </w:rPr>
  </w:style>
  <w:style w:type="character" w:customStyle="1" w:styleId="20">
    <w:name w:val="Заголовок 2 Знак"/>
    <w:basedOn w:val="a0"/>
    <w:link w:val="2"/>
    <w:uiPriority w:val="9"/>
    <w:rsid w:val="00EA59D4"/>
    <w:rPr>
      <w:rFonts w:eastAsia="Times New Roman"/>
      <w:b/>
      <w:bCs/>
      <w:color w:val="auto"/>
      <w:sz w:val="36"/>
      <w:lang w:eastAsia="ru-RU"/>
    </w:rPr>
  </w:style>
  <w:style w:type="table" w:styleId="a8">
    <w:name w:val="Table Grid"/>
    <w:basedOn w:val="a1"/>
    <w:uiPriority w:val="59"/>
    <w:rsid w:val="00EA59D4"/>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EA59D4"/>
    <w:rPr>
      <w:rFonts w:asciiTheme="minorHAnsi" w:eastAsiaTheme="minorEastAsia" w:hAnsiTheme="minorHAnsi" w:cstheme="minorBidi"/>
      <w:color w:val="auto"/>
      <w:sz w:val="22"/>
      <w:szCs w:val="22"/>
      <w:lang w:eastAsia="ru-RU"/>
    </w:rPr>
  </w:style>
  <w:style w:type="paragraph" w:styleId="a9">
    <w:name w:val="Normal (Web)"/>
    <w:basedOn w:val="a"/>
    <w:uiPriority w:val="99"/>
    <w:unhideWhenUsed/>
    <w:rsid w:val="00EA59D4"/>
    <w:pPr>
      <w:spacing w:before="100" w:beforeAutospacing="1" w:after="100" w:afterAutospacing="1"/>
    </w:pPr>
  </w:style>
  <w:style w:type="character" w:customStyle="1" w:styleId="apple-converted-space">
    <w:name w:val="apple-converted-space"/>
    <w:basedOn w:val="a0"/>
    <w:rsid w:val="00EA59D4"/>
  </w:style>
  <w:style w:type="character" w:customStyle="1" w:styleId="name">
    <w:name w:val="name"/>
    <w:basedOn w:val="a0"/>
    <w:rsid w:val="00EA59D4"/>
  </w:style>
  <w:style w:type="paragraph" w:styleId="aa">
    <w:name w:val="header"/>
    <w:basedOn w:val="a"/>
    <w:link w:val="ab"/>
    <w:uiPriority w:val="99"/>
    <w:semiHidden/>
    <w:unhideWhenUsed/>
    <w:rsid w:val="00EC5FC3"/>
    <w:pPr>
      <w:tabs>
        <w:tab w:val="center" w:pos="4677"/>
        <w:tab w:val="right" w:pos="9355"/>
      </w:tabs>
    </w:pPr>
  </w:style>
  <w:style w:type="character" w:customStyle="1" w:styleId="ab">
    <w:name w:val="Верхний колонтитул Знак"/>
    <w:basedOn w:val="a0"/>
    <w:link w:val="aa"/>
    <w:uiPriority w:val="99"/>
    <w:semiHidden/>
    <w:rsid w:val="00EC5FC3"/>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03"/>
    <w:pPr>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F03"/>
    <w:pPr>
      <w:spacing w:after="0" w:line="240" w:lineRule="auto"/>
    </w:pPr>
    <w:rPr>
      <w:rFonts w:asciiTheme="minorHAnsi" w:eastAsiaTheme="minorEastAsia" w:hAnsiTheme="minorHAnsi" w:cstheme="minorBidi"/>
      <w:color w:val="auto"/>
      <w:sz w:val="22"/>
      <w:szCs w:val="22"/>
      <w:lang w:eastAsia="ru-RU"/>
    </w:rPr>
  </w:style>
  <w:style w:type="paragraph" w:styleId="a4">
    <w:name w:val="footer"/>
    <w:basedOn w:val="a"/>
    <w:link w:val="a5"/>
    <w:uiPriority w:val="99"/>
    <w:unhideWhenUsed/>
    <w:rsid w:val="00CE2F03"/>
    <w:pPr>
      <w:tabs>
        <w:tab w:val="center" w:pos="4677"/>
        <w:tab w:val="right" w:pos="9355"/>
      </w:tabs>
    </w:pPr>
  </w:style>
  <w:style w:type="character" w:customStyle="1" w:styleId="a5">
    <w:name w:val="Нижний колонтитул Знак"/>
    <w:basedOn w:val="a0"/>
    <w:link w:val="a4"/>
    <w:uiPriority w:val="99"/>
    <w:rsid w:val="00CE2F03"/>
    <w:rPr>
      <w:rFonts w:eastAsia="Times New Roman"/>
      <w:color w:val="auto"/>
      <w:sz w:val="24"/>
      <w:szCs w:val="24"/>
      <w:lang w:eastAsia="ru-RU"/>
    </w:rPr>
  </w:style>
  <w:style w:type="character" w:styleId="a6">
    <w:name w:val="Strong"/>
    <w:basedOn w:val="a0"/>
    <w:uiPriority w:val="22"/>
    <w:qFormat/>
    <w:rsid w:val="00CE2F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2016-08-23T10:27:00Z</dcterms:created>
  <dcterms:modified xsi:type="dcterms:W3CDTF">2016-08-23T10:27:00Z</dcterms:modified>
</cp:coreProperties>
</file>